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64" w:rsidRDefault="003562AE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凤庆县</w:t>
      </w:r>
      <w:r>
        <w:rPr>
          <w:rFonts w:eastAsia="方正小标宋_GBK"/>
          <w:sz w:val="44"/>
          <w:szCs w:val="44"/>
        </w:rPr>
        <w:t>自查自验情况表</w:t>
      </w:r>
    </w:p>
    <w:p w:rsidR="00154364" w:rsidRDefault="003562AE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自查自验组织单位：凤庆县人民政府（盖章）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验收日期：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bookmarkStart w:id="0" w:name="_GoBack"/>
      <w:bookmarkEnd w:id="0"/>
      <w:r w:rsidR="00FF2682"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日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 w:rsidR="00154364" w:rsidTr="008255F2">
        <w:trPr>
          <w:trHeight w:val="537"/>
          <w:jc w:val="center"/>
        </w:trPr>
        <w:tc>
          <w:tcPr>
            <w:tcW w:w="1515" w:type="dxa"/>
            <w:vMerge w:val="restart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问题名称</w:t>
            </w:r>
          </w:p>
        </w:tc>
        <w:tc>
          <w:tcPr>
            <w:tcW w:w="7365" w:type="dxa"/>
            <w:gridSpan w:val="6"/>
            <w:vMerge w:val="restart"/>
            <w:noWrap/>
            <w:vAlign w:val="center"/>
          </w:tcPr>
          <w:p w:rsidR="00154364" w:rsidRDefault="00FF2682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F2682">
              <w:rPr>
                <w:rFonts w:eastAsia="方正仿宋_GBK" w:hint="eastAsia"/>
                <w:sz w:val="28"/>
                <w:szCs w:val="28"/>
              </w:rPr>
              <w:t>环境空气质量持续下降</w:t>
            </w:r>
          </w:p>
        </w:tc>
        <w:tc>
          <w:tcPr>
            <w:tcW w:w="1740" w:type="dxa"/>
            <w:gridSpan w:val="3"/>
            <w:vMerge w:val="restart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立行立改类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</w:p>
        </w:tc>
      </w:tr>
      <w:tr w:rsidR="00154364" w:rsidTr="008255F2">
        <w:trPr>
          <w:trHeight w:val="220"/>
          <w:jc w:val="center"/>
        </w:trPr>
        <w:tc>
          <w:tcPr>
            <w:tcW w:w="1515" w:type="dxa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定期整改类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</w:p>
        </w:tc>
      </w:tr>
      <w:tr w:rsidR="00154364" w:rsidTr="008255F2">
        <w:trPr>
          <w:trHeight w:val="810"/>
          <w:jc w:val="center"/>
        </w:trPr>
        <w:tc>
          <w:tcPr>
            <w:tcW w:w="1515" w:type="dxa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整改方案</w:t>
            </w:r>
          </w:p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/>
            <w:vAlign w:val="center"/>
          </w:tcPr>
          <w:p w:rsidR="00154364" w:rsidRDefault="003562AE" w:rsidP="00FF2682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eastAsia="方正仿宋_GBK" w:hint="eastAsia"/>
                <w:sz w:val="28"/>
                <w:szCs w:val="28"/>
              </w:rPr>
              <w:t>临沧市生态环境局凤庆分局</w:t>
            </w:r>
          </w:p>
        </w:tc>
        <w:tc>
          <w:tcPr>
            <w:tcW w:w="1740" w:type="dxa"/>
            <w:gridSpan w:val="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组织</w:t>
            </w:r>
          </w:p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凤庆县人民政府</w:t>
            </w:r>
          </w:p>
        </w:tc>
      </w:tr>
      <w:tr w:rsidR="00154364" w:rsidTr="008255F2">
        <w:trPr>
          <w:trHeight w:val="765"/>
          <w:jc w:val="center"/>
        </w:trPr>
        <w:tc>
          <w:tcPr>
            <w:tcW w:w="1515" w:type="dxa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计划</w:t>
            </w:r>
          </w:p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/>
            <w:vAlign w:val="center"/>
          </w:tcPr>
          <w:p w:rsidR="00154364" w:rsidRDefault="00FF2682" w:rsidP="00FF2682">
            <w:pPr>
              <w:adjustRightInd w:val="0"/>
              <w:snapToGrid w:val="0"/>
              <w:spacing w:line="400" w:lineRule="exact"/>
              <w:ind w:firstLineChars="200" w:firstLine="456"/>
              <w:rPr>
                <w:rFonts w:eastAsia="方正仿宋_GBK"/>
                <w:sz w:val="28"/>
                <w:szCs w:val="28"/>
              </w:rPr>
            </w:pPr>
            <w:r w:rsidRPr="00FF2682">
              <w:rPr>
                <w:rFonts w:eastAsia="方正仿宋_GBK" w:hint="eastAsia"/>
                <w:spacing w:val="-6"/>
                <w:sz w:val="24"/>
                <w:szCs w:val="24"/>
              </w:rPr>
              <w:t>以县城建成区环境空气质量改善为“重中之重”，全面推进大气污染防治工作。</w:t>
            </w:r>
          </w:p>
        </w:tc>
        <w:tc>
          <w:tcPr>
            <w:tcW w:w="1740" w:type="dxa"/>
            <w:gridSpan w:val="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整改目标</w:t>
            </w:r>
          </w:p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已完成</w:t>
            </w:r>
          </w:p>
        </w:tc>
      </w:tr>
      <w:tr w:rsidR="00154364" w:rsidTr="008255F2">
        <w:trPr>
          <w:trHeight w:val="370"/>
          <w:jc w:val="center"/>
        </w:trPr>
        <w:tc>
          <w:tcPr>
            <w:tcW w:w="14955" w:type="dxa"/>
            <w:gridSpan w:val="13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整改措施</w:t>
            </w:r>
          </w:p>
        </w:tc>
      </w:tr>
      <w:tr w:rsidR="00154364" w:rsidTr="008255F2">
        <w:trPr>
          <w:trHeight w:val="275"/>
          <w:jc w:val="center"/>
        </w:trPr>
        <w:tc>
          <w:tcPr>
            <w:tcW w:w="4995" w:type="dxa"/>
            <w:gridSpan w:val="3"/>
            <w:vMerge w:val="restart"/>
            <w:noWrap/>
            <w:vAlign w:val="center"/>
          </w:tcPr>
          <w:p w:rsidR="00154364" w:rsidRPr="00FF2682" w:rsidRDefault="003562AE" w:rsidP="00FF2682">
            <w:pPr>
              <w:adjustRightInd w:val="0"/>
              <w:snapToGrid w:val="0"/>
              <w:spacing w:line="3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措施</w:t>
            </w:r>
            <w:r>
              <w:rPr>
                <w:rFonts w:eastAsia="方正仿宋_GBK" w:hint="eastAsia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sz w:val="24"/>
                <w:szCs w:val="24"/>
              </w:rPr>
              <w:t>：</w:t>
            </w:r>
            <w:r w:rsidR="008255F2" w:rsidRPr="008255F2">
              <w:rPr>
                <w:rFonts w:eastAsia="方正仿宋_GBK"/>
                <w:sz w:val="24"/>
                <w:szCs w:val="24"/>
              </w:rPr>
              <w:t>提高政治站位，扛实责任。高度重视生态环境保护工作，坚持以习近平生态文明思想为引领，坚决贯彻落实党中央、国务院生态文明建设和生态环境保护的重大决策部署及省委、市委工作要求。针对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全县</w:t>
            </w:r>
            <w:r w:rsidR="008255F2" w:rsidRPr="008255F2">
              <w:rPr>
                <w:rFonts w:eastAsia="方正仿宋_GBK"/>
                <w:sz w:val="24"/>
                <w:szCs w:val="24"/>
              </w:rPr>
              <w:t>大气环境约束性指标任务推进情况及存在的突出问题，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及时召开</w:t>
            </w:r>
            <w:r w:rsidR="008255F2" w:rsidRPr="008255F2">
              <w:rPr>
                <w:rFonts w:eastAsia="方正仿宋_GBK"/>
                <w:sz w:val="24"/>
                <w:szCs w:val="24"/>
              </w:rPr>
              <w:t>推进会议，细化安排整改措施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，</w:t>
            </w:r>
            <w:r w:rsidR="008255F2" w:rsidRPr="008255F2">
              <w:rPr>
                <w:rFonts w:eastAsia="方正仿宋_GBK"/>
                <w:sz w:val="24"/>
                <w:szCs w:val="24"/>
              </w:rPr>
              <w:t>对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县城建成</w:t>
            </w:r>
            <w:r w:rsidR="008255F2" w:rsidRPr="008255F2">
              <w:rPr>
                <w:rFonts w:eastAsia="方正仿宋_GBK"/>
                <w:sz w:val="24"/>
                <w:szCs w:val="24"/>
              </w:rPr>
              <w:t>区相关施工工地扬尘污染防治措施落实情况进行现场督导。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制定印发《凤庆县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2023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年大气污染综合防治工作方案的通知》《凤庆县新污染物治理工作方案》《凤庆县应对气候变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lastRenderedPageBreak/>
              <w:t>化规划（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2021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—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2025</w:t>
            </w:r>
            <w:r w:rsidR="00FF2682" w:rsidRPr="00FF2682">
              <w:rPr>
                <w:rFonts w:eastAsia="方正仿宋_GBK" w:hint="eastAsia"/>
                <w:sz w:val="24"/>
                <w:szCs w:val="24"/>
              </w:rPr>
              <w:t>年）分工方案》等文件，</w:t>
            </w:r>
            <w:r w:rsidR="008255F2" w:rsidRPr="008255F2">
              <w:rPr>
                <w:rFonts w:eastAsia="方正仿宋_GBK"/>
                <w:sz w:val="24"/>
                <w:szCs w:val="24"/>
              </w:rPr>
              <w:t>进一步明确了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县级</w:t>
            </w:r>
            <w:r w:rsidR="008255F2" w:rsidRPr="008255F2">
              <w:rPr>
                <w:rFonts w:eastAsia="方正仿宋_GBK"/>
                <w:sz w:val="24"/>
                <w:szCs w:val="24"/>
              </w:rPr>
              <w:t>各行业主管部门大气污染防治职责。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督促</w:t>
            </w:r>
            <w:r w:rsidR="008255F2" w:rsidRPr="008255F2">
              <w:rPr>
                <w:rFonts w:eastAsia="方正仿宋_GBK"/>
                <w:sz w:val="24"/>
                <w:szCs w:val="24"/>
              </w:rPr>
              <w:t>各部门按照职能职责，在部门和施工单位、企业系统内建立双重包保责任制，主要领导总负责，班子成员包片抓，具体责任人定时不定时对每户企业、每个施工现场进行巡查指导，严格督导落实铁腕治气指令。</w:t>
            </w:r>
            <w:r w:rsidR="008255F2" w:rsidRPr="008255F2">
              <w:rPr>
                <w:rFonts w:eastAsia="方正仿宋_GBK"/>
                <w:sz w:val="24"/>
                <w:szCs w:val="24"/>
              </w:rPr>
              <w:t> 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督促县</w:t>
            </w:r>
            <w:r w:rsidR="008255F2" w:rsidRPr="008255F2">
              <w:rPr>
                <w:rFonts w:eastAsia="方正仿宋_GBK"/>
                <w:sz w:val="24"/>
                <w:szCs w:val="24"/>
              </w:rPr>
              <w:t>级有关部门认真履行</w:t>
            </w:r>
            <w:r w:rsidR="008255F2" w:rsidRPr="008255F2">
              <w:rPr>
                <w:rFonts w:eastAsia="方正仿宋_GBK"/>
                <w:sz w:val="24"/>
                <w:szCs w:val="24"/>
              </w:rPr>
              <w:t>“</w:t>
            </w:r>
            <w:r w:rsidR="008255F2" w:rsidRPr="008255F2">
              <w:rPr>
                <w:rFonts w:eastAsia="方正仿宋_GBK"/>
                <w:sz w:val="24"/>
                <w:szCs w:val="24"/>
              </w:rPr>
              <w:t>管行业必须管环保</w:t>
            </w:r>
            <w:r w:rsidR="008255F2" w:rsidRPr="008255F2">
              <w:rPr>
                <w:rFonts w:eastAsia="方正仿宋_GBK"/>
                <w:sz w:val="24"/>
                <w:szCs w:val="24"/>
              </w:rPr>
              <w:t>”</w:t>
            </w:r>
            <w:r w:rsidR="008255F2" w:rsidRPr="008255F2">
              <w:rPr>
                <w:rFonts w:eastAsia="方正仿宋_GBK"/>
                <w:sz w:val="24"/>
                <w:szCs w:val="24"/>
              </w:rPr>
              <w:t>职责，强化联防联控，开展专项排查整治，加大跟踪检查和督导力度，全面推动应对污染天气各项管控措施落实</w:t>
            </w:r>
            <w:r w:rsidR="008255F2" w:rsidRPr="008255F2">
              <w:rPr>
                <w:rFonts w:eastAsia="方正仿宋_GBK" w:hint="eastAsia"/>
                <w:sz w:val="24"/>
                <w:szCs w:val="24"/>
              </w:rPr>
              <w:t>；</w:t>
            </w:r>
            <w:r w:rsidR="008255F2" w:rsidRPr="008255F2">
              <w:rPr>
                <w:rFonts w:eastAsia="方正仿宋_GBK"/>
                <w:sz w:val="24"/>
                <w:szCs w:val="24"/>
              </w:rPr>
              <w:t>组织巡查小组，对涉气企业、工地、项目整改措施落实情况实地开展</w:t>
            </w:r>
            <w:r w:rsidR="008255F2" w:rsidRPr="008255F2">
              <w:rPr>
                <w:rFonts w:eastAsia="方正仿宋_GBK"/>
                <w:sz w:val="24"/>
                <w:szCs w:val="24"/>
              </w:rPr>
              <w:t>“</w:t>
            </w:r>
            <w:r w:rsidR="008255F2" w:rsidRPr="008255F2">
              <w:rPr>
                <w:rFonts w:eastAsia="方正仿宋_GBK"/>
                <w:sz w:val="24"/>
                <w:szCs w:val="24"/>
              </w:rPr>
              <w:t>回头看</w:t>
            </w:r>
            <w:r w:rsidR="008255F2" w:rsidRPr="008255F2">
              <w:rPr>
                <w:rFonts w:eastAsia="方正仿宋_GBK"/>
                <w:sz w:val="24"/>
                <w:szCs w:val="24"/>
              </w:rPr>
              <w:t>”</w:t>
            </w:r>
            <w:r w:rsidR="008255F2" w:rsidRPr="008255F2">
              <w:rPr>
                <w:rFonts w:eastAsia="方正仿宋_GBK"/>
                <w:sz w:val="24"/>
                <w:szCs w:val="24"/>
              </w:rPr>
              <w:t>并加大巡查频次，发现问题迅速下发</w:t>
            </w:r>
            <w:r w:rsidR="008255F2" w:rsidRPr="008255F2">
              <w:rPr>
                <w:rFonts w:eastAsia="方正仿宋_GBK"/>
                <w:sz w:val="24"/>
                <w:szCs w:val="24"/>
              </w:rPr>
              <w:t>“</w:t>
            </w:r>
            <w:r w:rsidR="008255F2" w:rsidRPr="008255F2">
              <w:rPr>
                <w:rFonts w:eastAsia="方正仿宋_GBK"/>
                <w:sz w:val="24"/>
                <w:szCs w:val="24"/>
              </w:rPr>
              <w:t>督办通知</w:t>
            </w:r>
            <w:r w:rsidR="008255F2" w:rsidRPr="008255F2">
              <w:rPr>
                <w:rFonts w:eastAsia="方正仿宋_GBK"/>
                <w:sz w:val="24"/>
                <w:szCs w:val="24"/>
              </w:rPr>
              <w:t>”</w:t>
            </w:r>
            <w:r w:rsidR="008255F2" w:rsidRPr="008255F2">
              <w:rPr>
                <w:rFonts w:eastAsia="方正仿宋_GBK"/>
                <w:sz w:val="24"/>
                <w:szCs w:val="24"/>
              </w:rPr>
              <w:t>，要求主管部门及时督促相关企业整改。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责任单位</w:t>
            </w:r>
          </w:p>
        </w:tc>
        <w:tc>
          <w:tcPr>
            <w:tcW w:w="1920" w:type="dxa"/>
            <w:gridSpan w:val="2"/>
            <w:vMerge w:val="restart"/>
            <w:noWrap/>
            <w:vAlign w:val="center"/>
          </w:tcPr>
          <w:p w:rsidR="00154364" w:rsidRPr="00FF2682" w:rsidRDefault="003562AE" w:rsidP="00FF2682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市生态环境局凤庆分局、</w:t>
            </w:r>
            <w:r w:rsidR="00EE178D" w:rsidRPr="00EE178D">
              <w:rPr>
                <w:rFonts w:eastAsia="方正仿宋_GBK" w:hint="eastAsia"/>
                <w:sz w:val="24"/>
                <w:szCs w:val="24"/>
              </w:rPr>
              <w:t>各乡（镇）党委、政府，县财政局、县住房城乡建设局、县农业农村局、县市场监管局、县工业商务和信息化局、县公安局、县综合执法局、县交通</w:t>
            </w:r>
            <w:r w:rsidR="00EE178D" w:rsidRPr="00EE178D">
              <w:rPr>
                <w:rFonts w:eastAsia="方正仿宋_GBK" w:hint="eastAsia"/>
                <w:sz w:val="24"/>
                <w:szCs w:val="24"/>
              </w:rPr>
              <w:lastRenderedPageBreak/>
              <w:t>运输局、县自然资源局、县机关事务管理局、县应急管理局、县气象局。</w:t>
            </w:r>
          </w:p>
        </w:tc>
        <w:tc>
          <w:tcPr>
            <w:tcW w:w="1470" w:type="dxa"/>
            <w:gridSpan w:val="3"/>
            <w:vMerge w:val="restart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整改时限</w:t>
            </w:r>
          </w:p>
        </w:tc>
        <w:tc>
          <w:tcPr>
            <w:tcW w:w="1215" w:type="dxa"/>
            <w:gridSpan w:val="2"/>
            <w:vMerge w:val="restart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  <w:szCs w:val="24"/>
              </w:rPr>
              <w:t>立行立改并长期坚持</w:t>
            </w:r>
          </w:p>
        </w:tc>
        <w:tc>
          <w:tcPr>
            <w:tcW w:w="855" w:type="dxa"/>
            <w:vMerge w:val="restart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规定时限完成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</w:p>
        </w:tc>
      </w:tr>
      <w:tr w:rsidR="00154364" w:rsidTr="008255F2">
        <w:trPr>
          <w:trHeight w:val="275"/>
          <w:jc w:val="center"/>
        </w:trPr>
        <w:tc>
          <w:tcPr>
            <w:tcW w:w="4995" w:type="dxa"/>
            <w:gridSpan w:val="3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/>
            <w:noWrap/>
            <w:vAlign w:val="center"/>
          </w:tcPr>
          <w:p w:rsidR="00154364" w:rsidRDefault="00154364"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/>
            <w:vAlign w:val="center"/>
          </w:tcPr>
          <w:p w:rsidR="00154364" w:rsidRDefault="003562AE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其他情况：</w:t>
            </w:r>
          </w:p>
        </w:tc>
      </w:tr>
      <w:tr w:rsidR="00EE178D" w:rsidTr="008255F2">
        <w:trPr>
          <w:trHeight w:val="275"/>
          <w:jc w:val="center"/>
        </w:trPr>
        <w:tc>
          <w:tcPr>
            <w:tcW w:w="4995" w:type="dxa"/>
            <w:gridSpan w:val="3"/>
            <w:vMerge w:val="restart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3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  <w:szCs w:val="24"/>
              </w:rPr>
              <w:lastRenderedPageBreak/>
              <w:t>措施</w:t>
            </w:r>
            <w:r>
              <w:rPr>
                <w:rFonts w:eastAsia="方正仿宋_GBK" w:hint="eastAsia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sz w:val="24"/>
                <w:szCs w:val="24"/>
              </w:rPr>
              <w:t>：</w:t>
            </w:r>
            <w:r w:rsidRPr="008255F2">
              <w:rPr>
                <w:rFonts w:eastAsia="方正仿宋_GBK"/>
                <w:sz w:val="24"/>
                <w:szCs w:val="24"/>
              </w:rPr>
              <w:t>突出重点，强化措施落实。</w:t>
            </w:r>
            <w:r w:rsidRPr="008255F2">
              <w:rPr>
                <w:rFonts w:eastAsia="方正仿宋_GBK" w:hint="eastAsia"/>
                <w:sz w:val="24"/>
                <w:szCs w:val="24"/>
              </w:rPr>
              <w:t>县</w:t>
            </w:r>
            <w:r w:rsidRPr="008255F2">
              <w:rPr>
                <w:rFonts w:eastAsia="方正仿宋_GBK"/>
                <w:sz w:val="24"/>
                <w:szCs w:val="24"/>
              </w:rPr>
              <w:t>污防办每月通报城市环境空气质量状况，要求</w:t>
            </w:r>
            <w:r w:rsidRPr="008255F2">
              <w:rPr>
                <w:rFonts w:eastAsia="方正仿宋_GBK" w:hint="eastAsia"/>
                <w:sz w:val="24"/>
                <w:szCs w:val="24"/>
              </w:rPr>
              <w:t>各级各部门</w:t>
            </w:r>
            <w:r w:rsidRPr="008255F2">
              <w:rPr>
                <w:rFonts w:eastAsia="方正仿宋_GBK"/>
                <w:sz w:val="24"/>
                <w:szCs w:val="24"/>
              </w:rPr>
              <w:t>切实履行生态环境保护</w:t>
            </w:r>
            <w:r w:rsidRPr="008255F2">
              <w:rPr>
                <w:rFonts w:eastAsia="方正仿宋_GBK"/>
                <w:sz w:val="24"/>
                <w:szCs w:val="24"/>
              </w:rPr>
              <w:t>“</w:t>
            </w:r>
            <w:r w:rsidRPr="008255F2">
              <w:rPr>
                <w:rFonts w:eastAsia="方正仿宋_GBK"/>
                <w:sz w:val="24"/>
                <w:szCs w:val="24"/>
              </w:rPr>
              <w:t>党政同责、一岗双责</w:t>
            </w:r>
            <w:r w:rsidRPr="008255F2">
              <w:rPr>
                <w:rFonts w:eastAsia="方正仿宋_GBK"/>
                <w:sz w:val="24"/>
                <w:szCs w:val="24"/>
              </w:rPr>
              <w:t>”</w:t>
            </w:r>
            <w:r w:rsidRPr="008255F2">
              <w:rPr>
                <w:rFonts w:eastAsia="方正仿宋_GBK"/>
                <w:sz w:val="24"/>
                <w:szCs w:val="24"/>
              </w:rPr>
              <w:t>，务必高度重视城市环境空气质量下降问题，分析查找原因，组织督促有关单位落实大气污染防治责任。</w:t>
            </w:r>
            <w:r w:rsidRPr="008255F2">
              <w:rPr>
                <w:rFonts w:eastAsia="方正仿宋_GBK"/>
                <w:sz w:val="24"/>
                <w:szCs w:val="24"/>
              </w:rPr>
              <w:t> </w:t>
            </w:r>
            <w:r w:rsidRPr="008255F2">
              <w:rPr>
                <w:rFonts w:eastAsia="方正仿宋_GBK"/>
                <w:sz w:val="24"/>
                <w:szCs w:val="24"/>
              </w:rPr>
              <w:t>加强重点时段管控。明确</w:t>
            </w:r>
            <w:r w:rsidRPr="008255F2">
              <w:rPr>
                <w:rFonts w:eastAsia="方正仿宋_GBK"/>
                <w:sz w:val="24"/>
                <w:szCs w:val="24"/>
              </w:rPr>
              <w:t>3</w:t>
            </w:r>
            <w:r w:rsidRPr="008255F2">
              <w:rPr>
                <w:rFonts w:eastAsia="方正仿宋_GBK"/>
                <w:sz w:val="24"/>
                <w:szCs w:val="24"/>
              </w:rPr>
              <w:t>至</w:t>
            </w:r>
            <w:r w:rsidRPr="008255F2">
              <w:rPr>
                <w:rFonts w:eastAsia="方正仿宋_GBK"/>
                <w:sz w:val="24"/>
                <w:szCs w:val="24"/>
              </w:rPr>
              <w:t>5</w:t>
            </w:r>
            <w:r w:rsidRPr="008255F2">
              <w:rPr>
                <w:rFonts w:eastAsia="方正仿宋_GBK"/>
                <w:sz w:val="24"/>
                <w:szCs w:val="24"/>
              </w:rPr>
              <w:t>月、</w:t>
            </w:r>
            <w:r w:rsidRPr="008255F2">
              <w:rPr>
                <w:rFonts w:eastAsia="方正仿宋_GBK"/>
                <w:sz w:val="24"/>
                <w:szCs w:val="24"/>
              </w:rPr>
              <w:t>11</w:t>
            </w:r>
            <w:r w:rsidRPr="008255F2">
              <w:rPr>
                <w:rFonts w:eastAsia="方正仿宋_GBK"/>
                <w:sz w:val="24"/>
                <w:szCs w:val="24"/>
              </w:rPr>
              <w:t>至</w:t>
            </w:r>
            <w:r w:rsidRPr="008255F2">
              <w:rPr>
                <w:rFonts w:eastAsia="方正仿宋_GBK"/>
                <w:sz w:val="24"/>
                <w:szCs w:val="24"/>
              </w:rPr>
              <w:t>12</w:t>
            </w:r>
            <w:r w:rsidRPr="008255F2">
              <w:rPr>
                <w:rFonts w:eastAsia="方正仿宋_GBK"/>
                <w:sz w:val="24"/>
                <w:szCs w:val="24"/>
              </w:rPr>
              <w:t>月为我</w:t>
            </w:r>
            <w:r w:rsidRPr="008255F2">
              <w:rPr>
                <w:rFonts w:eastAsia="方正仿宋_GBK" w:hint="eastAsia"/>
                <w:sz w:val="24"/>
                <w:szCs w:val="24"/>
              </w:rPr>
              <w:t>县</w:t>
            </w:r>
            <w:r w:rsidRPr="008255F2">
              <w:rPr>
                <w:rFonts w:eastAsia="方正仿宋_GBK"/>
                <w:sz w:val="24"/>
                <w:szCs w:val="24"/>
              </w:rPr>
              <w:t>城市环境空气质量重点管控时段，针对重点行业、区域和时段，实行网格化监管，着力在</w:t>
            </w:r>
            <w:r w:rsidRPr="008255F2">
              <w:rPr>
                <w:rFonts w:eastAsia="方正仿宋_GBK"/>
                <w:sz w:val="24"/>
                <w:szCs w:val="24"/>
              </w:rPr>
              <w:t>“</w:t>
            </w:r>
            <w:r w:rsidRPr="008255F2">
              <w:rPr>
                <w:rFonts w:eastAsia="方正仿宋_GBK"/>
                <w:sz w:val="24"/>
                <w:szCs w:val="24"/>
              </w:rPr>
              <w:t>控尘、控车、控烧、</w:t>
            </w:r>
            <w:r w:rsidRPr="008255F2">
              <w:rPr>
                <w:rFonts w:eastAsia="方正仿宋_GBK"/>
                <w:sz w:val="24"/>
                <w:szCs w:val="24"/>
              </w:rPr>
              <w:lastRenderedPageBreak/>
              <w:t>控排</w:t>
            </w:r>
            <w:r w:rsidRPr="008255F2">
              <w:rPr>
                <w:rFonts w:eastAsia="方正仿宋_GBK"/>
                <w:sz w:val="24"/>
                <w:szCs w:val="24"/>
              </w:rPr>
              <w:t>”</w:t>
            </w:r>
            <w:r w:rsidRPr="008255F2">
              <w:rPr>
                <w:rFonts w:eastAsia="方正仿宋_GBK"/>
                <w:sz w:val="24"/>
                <w:szCs w:val="24"/>
              </w:rPr>
              <w:t>四个方面采取有效措施，强化污染的源头整治。</w:t>
            </w:r>
            <w:r w:rsidRPr="008255F2">
              <w:rPr>
                <w:rFonts w:eastAsia="方正仿宋_GBK"/>
                <w:sz w:val="24"/>
                <w:szCs w:val="24"/>
              </w:rPr>
              <w:t> </w:t>
            </w:r>
            <w:r w:rsidRPr="008255F2">
              <w:rPr>
                <w:rFonts w:eastAsia="方正仿宋_GBK"/>
                <w:sz w:val="24"/>
                <w:szCs w:val="24"/>
              </w:rPr>
              <w:t>持续推进综合治理。加强春节期间主城区禁放烟花爆竹的宣传教育，</w:t>
            </w:r>
            <w:r w:rsidRPr="008255F2">
              <w:rPr>
                <w:rFonts w:eastAsia="方正仿宋_GBK" w:hint="eastAsia"/>
                <w:sz w:val="24"/>
                <w:szCs w:val="24"/>
              </w:rPr>
              <w:t>推进</w:t>
            </w:r>
            <w:r w:rsidRPr="008255F2">
              <w:rPr>
                <w:rFonts w:eastAsia="方正仿宋_GBK"/>
                <w:sz w:val="24"/>
                <w:szCs w:val="24"/>
              </w:rPr>
              <w:t>限售禁放烟花爆竹工作</w:t>
            </w:r>
            <w:r w:rsidRPr="008255F2">
              <w:rPr>
                <w:rFonts w:eastAsia="方正仿宋_GBK" w:hint="eastAsia"/>
                <w:sz w:val="24"/>
                <w:szCs w:val="24"/>
              </w:rPr>
              <w:t>；</w:t>
            </w:r>
            <w:r w:rsidRPr="008255F2">
              <w:rPr>
                <w:rFonts w:eastAsia="方正仿宋_GBK"/>
                <w:sz w:val="24"/>
                <w:szCs w:val="24"/>
              </w:rPr>
              <w:t> </w:t>
            </w:r>
            <w:r w:rsidRPr="008255F2">
              <w:rPr>
                <w:rFonts w:eastAsia="方正仿宋_GBK"/>
                <w:sz w:val="24"/>
                <w:szCs w:val="24"/>
              </w:rPr>
              <w:t>加强秸秆综合利用和秸秆禁烧的宣传教育与管控，开展秸秆焚烧巡查管控和宣传教育工作，努力制止秸秆露天焚烧现象</w:t>
            </w:r>
            <w:r w:rsidRPr="008255F2">
              <w:rPr>
                <w:rFonts w:eastAsia="方正仿宋_GBK" w:hint="eastAsia"/>
                <w:sz w:val="24"/>
                <w:szCs w:val="24"/>
              </w:rPr>
              <w:t>；</w:t>
            </w:r>
            <w:r w:rsidRPr="008255F2">
              <w:rPr>
                <w:rFonts w:eastAsia="方正仿宋_GBK"/>
                <w:sz w:val="24"/>
                <w:szCs w:val="24"/>
              </w:rPr>
              <w:t> </w:t>
            </w:r>
            <w:r w:rsidRPr="008255F2">
              <w:rPr>
                <w:rFonts w:eastAsia="方正仿宋_GBK"/>
                <w:sz w:val="24"/>
                <w:szCs w:val="24"/>
              </w:rPr>
              <w:t>持续加大对</w:t>
            </w:r>
            <w:r w:rsidRPr="008255F2">
              <w:rPr>
                <w:rFonts w:eastAsia="方正仿宋_GBK" w:hint="eastAsia"/>
                <w:sz w:val="24"/>
                <w:szCs w:val="24"/>
              </w:rPr>
              <w:t>县城</w:t>
            </w:r>
            <w:r w:rsidRPr="008255F2">
              <w:rPr>
                <w:rFonts w:eastAsia="方正仿宋_GBK"/>
                <w:sz w:val="24"/>
                <w:szCs w:val="24"/>
              </w:rPr>
              <w:t>建成区和城郊结合部道路清扫保洁与洒水抑尘频次</w:t>
            </w:r>
            <w:r w:rsidRPr="008255F2">
              <w:rPr>
                <w:rFonts w:eastAsia="方正仿宋_GBK" w:hint="eastAsia"/>
                <w:sz w:val="24"/>
                <w:szCs w:val="24"/>
              </w:rPr>
              <w:t>；</w:t>
            </w:r>
            <w:r w:rsidRPr="008255F2">
              <w:rPr>
                <w:rFonts w:eastAsia="方正仿宋_GBK"/>
                <w:sz w:val="24"/>
                <w:szCs w:val="24"/>
              </w:rPr>
              <w:t>强化工业污染源监管，督促指导各类企业按要求完成问题整改，规范管理汽车修理</w:t>
            </w:r>
            <w:r w:rsidRPr="008255F2">
              <w:rPr>
                <w:rFonts w:eastAsia="方正仿宋_GBK"/>
                <w:sz w:val="24"/>
                <w:szCs w:val="24"/>
              </w:rPr>
              <w:t>4S</w:t>
            </w:r>
            <w:r w:rsidRPr="008255F2">
              <w:rPr>
                <w:rFonts w:eastAsia="方正仿宋_GBK"/>
                <w:sz w:val="24"/>
                <w:szCs w:val="24"/>
              </w:rPr>
              <w:t>店、表面涂装、印刷等行业挥发性有机物排放，责令安装处理装置，降低源头污染</w:t>
            </w:r>
            <w:r w:rsidRPr="008255F2">
              <w:rPr>
                <w:rFonts w:eastAsia="方正仿宋_GBK" w:hint="eastAsia"/>
                <w:sz w:val="24"/>
                <w:szCs w:val="24"/>
              </w:rPr>
              <w:t>；</w:t>
            </w:r>
            <w:r w:rsidRPr="008255F2">
              <w:rPr>
                <w:rFonts w:eastAsia="方正仿宋_GBK"/>
                <w:sz w:val="24"/>
                <w:szCs w:val="24"/>
              </w:rPr>
              <w:t> </w:t>
            </w:r>
            <w:r w:rsidRPr="008255F2">
              <w:rPr>
                <w:rFonts w:eastAsia="方正仿宋_GBK"/>
                <w:sz w:val="24"/>
                <w:szCs w:val="24"/>
              </w:rPr>
              <w:t>加大对违规上路渣土、砂石等运输车辆的监控查处力度，有效降低道路扬尘污染。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责任单位</w:t>
            </w:r>
          </w:p>
        </w:tc>
        <w:tc>
          <w:tcPr>
            <w:tcW w:w="1920" w:type="dxa"/>
            <w:gridSpan w:val="2"/>
            <w:vMerge w:val="restart"/>
            <w:noWrap/>
            <w:vAlign w:val="center"/>
          </w:tcPr>
          <w:p w:rsidR="00EE178D" w:rsidRPr="00FF2682" w:rsidRDefault="00EE178D" w:rsidP="00902CCF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市生态环境局凤庆分局、</w:t>
            </w:r>
            <w:r w:rsidRPr="00EE178D">
              <w:rPr>
                <w:rFonts w:eastAsia="方正仿宋_GBK" w:hint="eastAsia"/>
                <w:sz w:val="24"/>
                <w:szCs w:val="24"/>
              </w:rPr>
              <w:t>各乡（镇）党委、政府，县财政局、县住房城乡建设局、县农业农村局、县市场监管局、县工业商务和信息化局、县</w:t>
            </w:r>
            <w:r w:rsidRPr="00EE178D">
              <w:rPr>
                <w:rFonts w:eastAsia="方正仿宋_GBK" w:hint="eastAsia"/>
                <w:sz w:val="24"/>
                <w:szCs w:val="24"/>
              </w:rPr>
              <w:lastRenderedPageBreak/>
              <w:t>公安局、县综合执法局、县交通运输局、县自然资源局、县机关事务管理局、县应急管理局、县气象局。</w:t>
            </w:r>
          </w:p>
        </w:tc>
        <w:tc>
          <w:tcPr>
            <w:tcW w:w="1470" w:type="dxa"/>
            <w:gridSpan w:val="3"/>
            <w:vMerge w:val="restart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整改时限</w:t>
            </w:r>
          </w:p>
        </w:tc>
        <w:tc>
          <w:tcPr>
            <w:tcW w:w="1215" w:type="dxa"/>
            <w:gridSpan w:val="2"/>
            <w:vMerge w:val="restart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  <w:szCs w:val="24"/>
              </w:rPr>
              <w:t>立行立改并长期坚持</w:t>
            </w:r>
          </w:p>
        </w:tc>
        <w:tc>
          <w:tcPr>
            <w:tcW w:w="855" w:type="dxa"/>
            <w:vMerge w:val="restart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规定时限完成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</w:p>
        </w:tc>
      </w:tr>
      <w:tr w:rsidR="00EE178D" w:rsidTr="008255F2">
        <w:trPr>
          <w:trHeight w:val="875"/>
          <w:jc w:val="center"/>
        </w:trPr>
        <w:tc>
          <w:tcPr>
            <w:tcW w:w="4995" w:type="dxa"/>
            <w:gridSpan w:val="3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其他情况：</w:t>
            </w:r>
          </w:p>
        </w:tc>
      </w:tr>
      <w:tr w:rsidR="00EE178D" w:rsidTr="008255F2">
        <w:trPr>
          <w:trHeight w:val="875"/>
          <w:jc w:val="center"/>
        </w:trPr>
        <w:tc>
          <w:tcPr>
            <w:tcW w:w="4995" w:type="dxa"/>
            <w:gridSpan w:val="3"/>
            <w:vMerge w:val="restart"/>
            <w:noWrap/>
            <w:vAlign w:val="center"/>
          </w:tcPr>
          <w:p w:rsidR="00EE178D" w:rsidRPr="008255F2" w:rsidRDefault="00EE178D" w:rsidP="008255F2">
            <w:pPr>
              <w:adjustRightInd w:val="0"/>
              <w:snapToGrid w:val="0"/>
              <w:spacing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lastRenderedPageBreak/>
              <w:t>措施</w:t>
            </w:r>
            <w:r w:rsidRPr="008255F2">
              <w:rPr>
                <w:rFonts w:eastAsia="方正仿宋_GBK" w:hint="eastAsia"/>
                <w:sz w:val="24"/>
                <w:szCs w:val="24"/>
              </w:rPr>
              <w:t>3.</w:t>
            </w:r>
            <w:r w:rsidRPr="008255F2">
              <w:rPr>
                <w:rFonts w:eastAsia="方正仿宋_GBK"/>
                <w:sz w:val="24"/>
                <w:szCs w:val="24"/>
              </w:rPr>
              <w:t>坚持标准，严格监管执法。开展大气污染防治专项排查整治行动，切实强化监管执法，持续督促房屋建筑、高速公路、工业园区建设项目等施工工地严格遵守《云南省大气污染防治条例》，认真落实《建设工程施工现场环境与卫生标准》</w:t>
            </w:r>
            <w:r w:rsidRPr="008255F2">
              <w:rPr>
                <w:rFonts w:eastAsia="方正仿宋_GBK" w:hint="eastAsia"/>
                <w:sz w:val="24"/>
                <w:szCs w:val="24"/>
              </w:rPr>
              <w:t>（</w:t>
            </w:r>
            <w:r w:rsidRPr="008255F2">
              <w:rPr>
                <w:rFonts w:eastAsia="方正仿宋_GBK"/>
                <w:sz w:val="24"/>
                <w:szCs w:val="24"/>
              </w:rPr>
              <w:t>JGJ146-2013</w:t>
            </w:r>
            <w:r w:rsidRPr="008255F2">
              <w:rPr>
                <w:rFonts w:eastAsia="方正仿宋_GBK" w:hint="eastAsia"/>
                <w:sz w:val="24"/>
                <w:szCs w:val="24"/>
              </w:rPr>
              <w:t>）</w:t>
            </w:r>
            <w:r w:rsidRPr="008255F2">
              <w:rPr>
                <w:rFonts w:eastAsia="方正仿宋_GBK"/>
                <w:sz w:val="24"/>
                <w:szCs w:val="24"/>
              </w:rPr>
              <w:t>“</w:t>
            </w:r>
            <w:r w:rsidRPr="008255F2">
              <w:rPr>
                <w:rFonts w:eastAsia="方正仿宋_GBK"/>
                <w:sz w:val="24"/>
                <w:szCs w:val="24"/>
              </w:rPr>
              <w:t>六个</w:t>
            </w:r>
            <w:r w:rsidRPr="008255F2">
              <w:rPr>
                <w:rFonts w:eastAsia="方正仿宋_GBK"/>
                <w:sz w:val="24"/>
                <w:szCs w:val="24"/>
              </w:rPr>
              <w:t>100%”</w:t>
            </w:r>
            <w:r w:rsidRPr="008255F2">
              <w:rPr>
                <w:rFonts w:eastAsia="方正仿宋_GBK" w:hint="eastAsia"/>
                <w:sz w:val="24"/>
                <w:szCs w:val="24"/>
              </w:rPr>
              <w:t>（</w:t>
            </w:r>
            <w:r w:rsidRPr="008255F2">
              <w:rPr>
                <w:rFonts w:eastAsia="方正仿宋_GBK"/>
                <w:sz w:val="24"/>
                <w:szCs w:val="24"/>
              </w:rPr>
              <w:t>现场封闭管理</w:t>
            </w:r>
            <w:r w:rsidRPr="008255F2">
              <w:rPr>
                <w:rFonts w:eastAsia="方正仿宋_GBK"/>
                <w:sz w:val="24"/>
                <w:szCs w:val="24"/>
              </w:rPr>
              <w:t>100%</w:t>
            </w:r>
            <w:r w:rsidRPr="008255F2">
              <w:rPr>
                <w:rFonts w:eastAsia="方正仿宋_GBK"/>
                <w:sz w:val="24"/>
                <w:szCs w:val="24"/>
              </w:rPr>
              <w:t>、场区道路硬化</w:t>
            </w:r>
            <w:r w:rsidRPr="008255F2">
              <w:rPr>
                <w:rFonts w:eastAsia="方正仿宋_GBK"/>
                <w:sz w:val="24"/>
                <w:szCs w:val="24"/>
              </w:rPr>
              <w:t>100%</w:t>
            </w:r>
            <w:r w:rsidRPr="008255F2">
              <w:rPr>
                <w:rFonts w:eastAsia="方正仿宋_GBK"/>
                <w:sz w:val="24"/>
                <w:szCs w:val="24"/>
              </w:rPr>
              <w:t>、洒水保洁湿法工业</w:t>
            </w:r>
            <w:r w:rsidRPr="008255F2">
              <w:rPr>
                <w:rFonts w:eastAsia="方正仿宋_GBK"/>
                <w:sz w:val="24"/>
                <w:szCs w:val="24"/>
              </w:rPr>
              <w:t>100%</w:t>
            </w:r>
            <w:r w:rsidRPr="008255F2">
              <w:rPr>
                <w:rFonts w:eastAsia="方正仿宋_GBK"/>
                <w:sz w:val="24"/>
                <w:szCs w:val="24"/>
              </w:rPr>
              <w:t>、渣土物料覆盖</w:t>
            </w:r>
            <w:r w:rsidRPr="008255F2">
              <w:rPr>
                <w:rFonts w:eastAsia="方正仿宋_GBK"/>
                <w:sz w:val="24"/>
                <w:szCs w:val="24"/>
              </w:rPr>
              <w:t>100%</w:t>
            </w:r>
            <w:r w:rsidRPr="008255F2">
              <w:rPr>
                <w:rFonts w:eastAsia="方正仿宋_GBK"/>
                <w:sz w:val="24"/>
                <w:szCs w:val="24"/>
              </w:rPr>
              <w:t>、物料密闭运输</w:t>
            </w:r>
            <w:r w:rsidRPr="008255F2">
              <w:rPr>
                <w:rFonts w:eastAsia="方正仿宋_GBK"/>
                <w:sz w:val="24"/>
                <w:szCs w:val="24"/>
              </w:rPr>
              <w:t>100%</w:t>
            </w:r>
            <w:r w:rsidRPr="008255F2">
              <w:rPr>
                <w:rFonts w:eastAsia="方正仿宋_GBK"/>
                <w:sz w:val="24"/>
                <w:szCs w:val="24"/>
              </w:rPr>
              <w:t>、出入车辆清洗</w:t>
            </w:r>
            <w:r w:rsidRPr="008255F2">
              <w:rPr>
                <w:rFonts w:eastAsia="方正仿宋_GBK"/>
                <w:sz w:val="24"/>
                <w:szCs w:val="24"/>
              </w:rPr>
              <w:t>100%</w:t>
            </w:r>
            <w:r w:rsidRPr="008255F2">
              <w:rPr>
                <w:rFonts w:eastAsia="方正仿宋_GBK" w:hint="eastAsia"/>
                <w:sz w:val="24"/>
                <w:szCs w:val="24"/>
              </w:rPr>
              <w:t>）</w:t>
            </w:r>
            <w:r w:rsidRPr="008255F2">
              <w:rPr>
                <w:rFonts w:eastAsia="方正仿宋_GBK"/>
                <w:sz w:val="24"/>
                <w:szCs w:val="24"/>
              </w:rPr>
              <w:t>清洁施工要求，加强施工环境管理。出动</w:t>
            </w:r>
            <w:r w:rsidRPr="008255F2">
              <w:rPr>
                <w:rFonts w:eastAsia="方正仿宋_GBK"/>
                <w:sz w:val="24"/>
                <w:szCs w:val="24"/>
              </w:rPr>
              <w:t>552</w:t>
            </w:r>
            <w:r w:rsidRPr="008255F2">
              <w:rPr>
                <w:rFonts w:eastAsia="方正仿宋_GBK"/>
                <w:sz w:val="24"/>
                <w:szCs w:val="24"/>
              </w:rPr>
              <w:t>人次，检查建筑施工工地</w:t>
            </w:r>
            <w:r w:rsidRPr="008255F2">
              <w:rPr>
                <w:rFonts w:eastAsia="方正仿宋_GBK"/>
                <w:sz w:val="24"/>
                <w:szCs w:val="24"/>
              </w:rPr>
              <w:t>12</w:t>
            </w:r>
            <w:r w:rsidRPr="008255F2">
              <w:rPr>
                <w:rFonts w:eastAsia="方正仿宋_GBK"/>
                <w:sz w:val="24"/>
                <w:szCs w:val="24"/>
              </w:rPr>
              <w:t>家次、裸露地块</w:t>
            </w:r>
            <w:r w:rsidRPr="008255F2">
              <w:rPr>
                <w:rFonts w:eastAsia="方正仿宋_GBK"/>
                <w:sz w:val="24"/>
                <w:szCs w:val="24"/>
              </w:rPr>
              <w:t>8</w:t>
            </w:r>
            <w:r w:rsidRPr="008255F2">
              <w:rPr>
                <w:rFonts w:eastAsia="方正仿宋_GBK"/>
                <w:sz w:val="24"/>
                <w:szCs w:val="24"/>
              </w:rPr>
              <w:t>家次、道路施工工地</w:t>
            </w:r>
            <w:r w:rsidRPr="008255F2">
              <w:rPr>
                <w:rFonts w:eastAsia="方正仿宋_GBK"/>
                <w:sz w:val="24"/>
                <w:szCs w:val="24"/>
              </w:rPr>
              <w:t>3</w:t>
            </w:r>
            <w:r w:rsidRPr="008255F2">
              <w:rPr>
                <w:rFonts w:eastAsia="方正仿宋_GBK"/>
                <w:sz w:val="24"/>
                <w:szCs w:val="24"/>
              </w:rPr>
              <w:t>家次、商品砼</w:t>
            </w:r>
            <w:r w:rsidRPr="008255F2">
              <w:rPr>
                <w:rFonts w:eastAsia="方正仿宋_GBK"/>
                <w:sz w:val="24"/>
                <w:szCs w:val="24"/>
              </w:rPr>
              <w:lastRenderedPageBreak/>
              <w:t>搅拌站</w:t>
            </w:r>
            <w:r w:rsidRPr="008255F2">
              <w:rPr>
                <w:rFonts w:eastAsia="方正仿宋_GBK"/>
                <w:sz w:val="24"/>
                <w:szCs w:val="24"/>
              </w:rPr>
              <w:t>3</w:t>
            </w:r>
            <w:r w:rsidRPr="008255F2">
              <w:rPr>
                <w:rFonts w:eastAsia="方正仿宋_GBK"/>
                <w:sz w:val="24"/>
                <w:szCs w:val="24"/>
              </w:rPr>
              <w:t>家次、砖瓦厂</w:t>
            </w:r>
            <w:r w:rsidRPr="008255F2">
              <w:rPr>
                <w:rFonts w:eastAsia="方正仿宋_GBK"/>
                <w:sz w:val="24"/>
                <w:szCs w:val="24"/>
              </w:rPr>
              <w:t>4</w:t>
            </w:r>
            <w:r w:rsidRPr="008255F2">
              <w:rPr>
                <w:rFonts w:eastAsia="方正仿宋_GBK"/>
                <w:sz w:val="24"/>
                <w:szCs w:val="24"/>
              </w:rPr>
              <w:t>家次、采石采砂厂</w:t>
            </w:r>
            <w:r w:rsidRPr="008255F2">
              <w:rPr>
                <w:rFonts w:eastAsia="方正仿宋_GBK"/>
                <w:sz w:val="24"/>
                <w:szCs w:val="24"/>
              </w:rPr>
              <w:t>8</w:t>
            </w:r>
            <w:r w:rsidRPr="008255F2">
              <w:rPr>
                <w:rFonts w:eastAsia="方正仿宋_GBK"/>
                <w:sz w:val="24"/>
                <w:szCs w:val="24"/>
              </w:rPr>
              <w:t>家次、其他工业企业</w:t>
            </w:r>
            <w:r w:rsidRPr="008255F2">
              <w:rPr>
                <w:rFonts w:eastAsia="方正仿宋_GBK"/>
                <w:sz w:val="24"/>
                <w:szCs w:val="24"/>
              </w:rPr>
              <w:t>73</w:t>
            </w:r>
            <w:r w:rsidRPr="008255F2">
              <w:rPr>
                <w:rFonts w:eastAsia="方正仿宋_GBK"/>
                <w:sz w:val="24"/>
                <w:szCs w:val="24"/>
              </w:rPr>
              <w:t>家次、汽修厂</w:t>
            </w:r>
            <w:r w:rsidRPr="008255F2">
              <w:rPr>
                <w:rFonts w:eastAsia="方正仿宋_GBK"/>
                <w:sz w:val="24"/>
                <w:szCs w:val="24"/>
              </w:rPr>
              <w:t>11</w:t>
            </w:r>
            <w:r w:rsidRPr="008255F2">
              <w:rPr>
                <w:rFonts w:eastAsia="方正仿宋_GBK"/>
                <w:sz w:val="24"/>
                <w:szCs w:val="24"/>
              </w:rPr>
              <w:t>家次、餐饮（烧烤）</w:t>
            </w:r>
            <w:r w:rsidRPr="008255F2">
              <w:rPr>
                <w:rFonts w:eastAsia="方正仿宋_GBK"/>
                <w:sz w:val="24"/>
                <w:szCs w:val="24"/>
              </w:rPr>
              <w:t>31</w:t>
            </w:r>
            <w:r w:rsidRPr="008255F2">
              <w:rPr>
                <w:rFonts w:eastAsia="方正仿宋_GBK"/>
                <w:sz w:val="24"/>
                <w:szCs w:val="24"/>
              </w:rPr>
              <w:t>家次</w:t>
            </w:r>
            <w:r w:rsidRPr="008255F2">
              <w:rPr>
                <w:rFonts w:eastAsia="方正仿宋_GBK" w:hint="eastAsia"/>
                <w:sz w:val="24"/>
                <w:szCs w:val="24"/>
              </w:rPr>
              <w:t>、</w:t>
            </w:r>
            <w:r w:rsidRPr="008255F2">
              <w:rPr>
                <w:rFonts w:eastAsia="方正仿宋_GBK"/>
                <w:sz w:val="24"/>
                <w:szCs w:val="24"/>
              </w:rPr>
              <w:t>水泥企业检查</w:t>
            </w:r>
            <w:r w:rsidRPr="008255F2">
              <w:rPr>
                <w:rFonts w:eastAsia="方正仿宋_GBK"/>
                <w:sz w:val="24"/>
                <w:szCs w:val="24"/>
              </w:rPr>
              <w:t>1</w:t>
            </w:r>
            <w:r w:rsidRPr="008255F2">
              <w:rPr>
                <w:rFonts w:eastAsia="方正仿宋_GBK"/>
                <w:sz w:val="24"/>
                <w:szCs w:val="24"/>
              </w:rPr>
              <w:t>家次、页岩砖企业</w:t>
            </w:r>
            <w:r w:rsidRPr="008255F2">
              <w:rPr>
                <w:rFonts w:eastAsia="方正仿宋_GBK"/>
                <w:sz w:val="24"/>
                <w:szCs w:val="24"/>
              </w:rPr>
              <w:t>6</w:t>
            </w:r>
            <w:r w:rsidRPr="008255F2">
              <w:rPr>
                <w:rFonts w:eastAsia="方正仿宋_GBK"/>
                <w:sz w:val="24"/>
                <w:szCs w:val="24"/>
              </w:rPr>
              <w:t>家次</w:t>
            </w:r>
            <w:r w:rsidRPr="008255F2">
              <w:rPr>
                <w:rFonts w:eastAsia="方正仿宋_GBK" w:hint="eastAsia"/>
                <w:sz w:val="24"/>
                <w:szCs w:val="24"/>
              </w:rPr>
              <w:t>。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责任单位</w:t>
            </w:r>
          </w:p>
        </w:tc>
        <w:tc>
          <w:tcPr>
            <w:tcW w:w="1920" w:type="dxa"/>
            <w:gridSpan w:val="2"/>
            <w:vMerge w:val="restart"/>
            <w:noWrap/>
            <w:vAlign w:val="center"/>
          </w:tcPr>
          <w:p w:rsidR="00EE178D" w:rsidRPr="00FF2682" w:rsidRDefault="00EE178D" w:rsidP="00EE178D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市生态环境局凤庆分局、</w:t>
            </w:r>
            <w:r w:rsidRPr="00EE178D">
              <w:rPr>
                <w:rFonts w:eastAsia="方正仿宋_GBK" w:hint="eastAsia"/>
                <w:sz w:val="24"/>
                <w:szCs w:val="24"/>
              </w:rPr>
              <w:t>各乡（镇）党委、政府，县财政局、县住房城乡建设局、县农业农村局、县市场监管局、县工业商务和信息化局、县公安局、县综合执法局、县交通运输局、县自然</w:t>
            </w:r>
            <w:r w:rsidRPr="00EE178D">
              <w:rPr>
                <w:rFonts w:eastAsia="方正仿宋_GBK" w:hint="eastAsia"/>
                <w:sz w:val="24"/>
                <w:szCs w:val="24"/>
              </w:rPr>
              <w:lastRenderedPageBreak/>
              <w:t>资源局、县机关事务管理局、县应急管理局、县气象局。</w:t>
            </w:r>
          </w:p>
        </w:tc>
        <w:tc>
          <w:tcPr>
            <w:tcW w:w="1470" w:type="dxa"/>
            <w:gridSpan w:val="3"/>
            <w:vMerge w:val="restart"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整改时限</w:t>
            </w:r>
          </w:p>
        </w:tc>
        <w:tc>
          <w:tcPr>
            <w:tcW w:w="1215" w:type="dxa"/>
            <w:gridSpan w:val="2"/>
            <w:vMerge w:val="restart"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  <w:szCs w:val="24"/>
              </w:rPr>
              <w:t>立行立改并长期坚持</w:t>
            </w:r>
          </w:p>
        </w:tc>
        <w:tc>
          <w:tcPr>
            <w:tcW w:w="855" w:type="dxa"/>
            <w:vMerge w:val="restart"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规定时限完成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</w:p>
        </w:tc>
      </w:tr>
      <w:tr w:rsidR="00EE178D" w:rsidTr="008255F2">
        <w:trPr>
          <w:trHeight w:val="875"/>
          <w:jc w:val="center"/>
        </w:trPr>
        <w:tc>
          <w:tcPr>
            <w:tcW w:w="4995" w:type="dxa"/>
            <w:gridSpan w:val="3"/>
            <w:vMerge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/>
            <w:vAlign w:val="center"/>
          </w:tcPr>
          <w:p w:rsidR="00EE178D" w:rsidRDefault="00EE178D" w:rsidP="00902CCF">
            <w:pPr>
              <w:adjustRightInd w:val="0"/>
              <w:snapToGrid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其他情况：</w:t>
            </w:r>
          </w:p>
        </w:tc>
      </w:tr>
      <w:tr w:rsidR="00EE178D" w:rsidTr="008255F2">
        <w:trPr>
          <w:trHeight w:val="645"/>
          <w:jc w:val="center"/>
        </w:trPr>
        <w:tc>
          <w:tcPr>
            <w:tcW w:w="151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环境违法</w:t>
            </w:r>
          </w:p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E178D" w:rsidTr="008255F2">
        <w:trPr>
          <w:trHeight w:val="90"/>
          <w:jc w:val="center"/>
        </w:trPr>
        <w:tc>
          <w:tcPr>
            <w:tcW w:w="151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E178D" w:rsidTr="008255F2">
        <w:trPr>
          <w:trHeight w:val="1054"/>
          <w:jc w:val="center"/>
        </w:trPr>
        <w:tc>
          <w:tcPr>
            <w:tcW w:w="151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信息公开</w:t>
            </w:r>
          </w:p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/>
            <w:vAlign w:val="center"/>
          </w:tcPr>
          <w:p w:rsidR="00EE178D" w:rsidRDefault="00EE178D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E178D" w:rsidTr="008255F2">
        <w:trPr>
          <w:trHeight w:val="1402"/>
          <w:jc w:val="center"/>
        </w:trPr>
        <w:tc>
          <w:tcPr>
            <w:tcW w:w="1515" w:type="dxa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群众满意</w:t>
            </w:r>
          </w:p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52"/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临沧市生态环境局凤庆分局</w:t>
            </w:r>
          </w:p>
        </w:tc>
        <w:tc>
          <w:tcPr>
            <w:tcW w:w="1650" w:type="dxa"/>
            <w:gridSpan w:val="3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/>
            <w:vAlign w:val="center"/>
          </w:tcPr>
          <w:p w:rsidR="00EE178D" w:rsidRDefault="00EE178D" w:rsidP="00FC1EC6">
            <w:pPr>
              <w:adjustRightInd w:val="0"/>
              <w:snapToGrid w:val="0"/>
              <w:spacing w:line="4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随机对</w:t>
            </w:r>
            <w:r w:rsidR="00FC1EC6">
              <w:rPr>
                <w:rFonts w:eastAsia="方正仿宋_GBK" w:hint="eastAsia"/>
                <w:sz w:val="28"/>
                <w:szCs w:val="28"/>
              </w:rPr>
              <w:t>周边住户及部分单位</w:t>
            </w:r>
            <w:r>
              <w:rPr>
                <w:rFonts w:eastAsia="方正仿宋_GBK" w:hint="eastAsia"/>
                <w:sz w:val="28"/>
                <w:szCs w:val="28"/>
              </w:rPr>
              <w:t>开展了满意度调查，调查结果均为：满意。</w:t>
            </w:r>
          </w:p>
        </w:tc>
      </w:tr>
      <w:tr w:rsidR="00EE178D" w:rsidTr="008255F2">
        <w:trPr>
          <w:trHeight w:val="2536"/>
          <w:jc w:val="center"/>
        </w:trPr>
        <w:tc>
          <w:tcPr>
            <w:tcW w:w="3360" w:type="dxa"/>
            <w:gridSpan w:val="2"/>
            <w:noWrap/>
            <w:vAlign w:val="center"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/>
          </w:tcPr>
          <w:p w:rsidR="00EE178D" w:rsidRDefault="00EE178D" w:rsidP="008255F2">
            <w:pPr>
              <w:adjustRightInd w:val="0"/>
              <w:snapToGrid w:val="0"/>
              <w:spacing w:line="42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 w:rsidR="00154364" w:rsidRDefault="00154364"/>
    <w:sectPr w:rsidR="00154364" w:rsidSect="00154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09" w:rsidRDefault="009C1F09" w:rsidP="00FF2682">
      <w:r>
        <w:separator/>
      </w:r>
    </w:p>
  </w:endnote>
  <w:endnote w:type="continuationSeparator" w:id="1">
    <w:p w:rsidR="009C1F09" w:rsidRDefault="009C1F09" w:rsidP="00FF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09" w:rsidRDefault="009C1F09" w:rsidP="00FF2682">
      <w:r>
        <w:separator/>
      </w:r>
    </w:p>
  </w:footnote>
  <w:footnote w:type="continuationSeparator" w:id="1">
    <w:p w:rsidR="009C1F09" w:rsidRDefault="009C1F09" w:rsidP="00FF2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jNTZjYzM0YTJmMzE0YmVlYTFiNDhkZTcyYjJkMjEifQ=="/>
  </w:docVars>
  <w:rsids>
    <w:rsidRoot w:val="415D1B00"/>
    <w:rsid w:val="00154364"/>
    <w:rsid w:val="003562AE"/>
    <w:rsid w:val="008255F2"/>
    <w:rsid w:val="009C1F09"/>
    <w:rsid w:val="00B3453D"/>
    <w:rsid w:val="00EE178D"/>
    <w:rsid w:val="00FC1EC6"/>
    <w:rsid w:val="00FF2682"/>
    <w:rsid w:val="0D2545A9"/>
    <w:rsid w:val="0E963BD2"/>
    <w:rsid w:val="103D7DD7"/>
    <w:rsid w:val="172110B4"/>
    <w:rsid w:val="1CFF5B80"/>
    <w:rsid w:val="27E63328"/>
    <w:rsid w:val="2E253052"/>
    <w:rsid w:val="2F9151EB"/>
    <w:rsid w:val="3E917C86"/>
    <w:rsid w:val="415D1B00"/>
    <w:rsid w:val="428301D9"/>
    <w:rsid w:val="45F9147B"/>
    <w:rsid w:val="4A022C0A"/>
    <w:rsid w:val="59896F65"/>
    <w:rsid w:val="624757B6"/>
    <w:rsid w:val="75C04012"/>
    <w:rsid w:val="794E3E11"/>
    <w:rsid w:val="7F84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543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qFormat/>
    <w:rsid w:val="00154364"/>
    <w:pPr>
      <w:spacing w:after="120" w:line="360" w:lineRule="auto"/>
      <w:ind w:leftChars="200" w:left="420" w:firstLineChars="200" w:firstLine="420"/>
    </w:pPr>
    <w:rPr>
      <w:sz w:val="24"/>
    </w:rPr>
  </w:style>
  <w:style w:type="paragraph" w:styleId="a3">
    <w:name w:val="header"/>
    <w:basedOn w:val="a"/>
    <w:link w:val="Char"/>
    <w:rsid w:val="00FF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2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F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26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罗会能</dc:creator>
  <cp:lastModifiedBy>mhdn</cp:lastModifiedBy>
  <cp:revision>5</cp:revision>
  <dcterms:created xsi:type="dcterms:W3CDTF">2023-09-22T05:43:00Z</dcterms:created>
  <dcterms:modified xsi:type="dcterms:W3CDTF">2023-10-09T03:40:00Z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79B5486DB92E451C8F171920F2C21512_11</vt:lpwstr>
  </property>
</Properties>
</file>