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事项名称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：社会保障卡申领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事项简述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申请人可异地申领社会保障卡，不受发卡地限制。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3" w:firstLineChars="200"/>
        <w:textAlignment w:val="baseline"/>
        <w:rPr>
          <w:rFonts w:hint="default" w:ascii="Times New Roman" w:hAnsi="Times New Roman" w:eastAsia="方正仿宋_GBK" w:cs="Times New Roman"/>
          <w:spacing w:val="0"/>
          <w:w w:val="106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办理方式</w:t>
      </w:r>
      <w:r>
        <w:rPr>
          <w:rFonts w:hint="eastAsia" w:ascii="Times New Roman" w:hAnsi="Times New Roman" w:eastAsia="方正仿宋_GBK" w:cs="Times New Roman"/>
          <w:spacing w:val="0"/>
          <w:w w:val="106"/>
          <w:positio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0"/>
          <w:w w:val="106"/>
          <w:position w:val="0"/>
          <w:sz w:val="32"/>
          <w:szCs w:val="32"/>
          <w:lang w:val="en-US" w:eastAsia="zh-CN"/>
        </w:rPr>
        <w:t>网上办理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办理材料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本人申领：居民身份证正反面照片、制卡相片；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父母代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岁以下未成年子女申领：代领人居民身份证正反面照片；申领人居民户口簿或出生证明照片、制卡相片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3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办理时限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个工作日内办结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结果送达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邮寄方式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送达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收费以及标准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1.工本费用：首次申领不收取工本费用。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2.邮寄费用：根据社保卡邮寄地址和收件地址计算邮寄费用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3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办事时间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全天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办理机构及地点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1.电子社保卡APP、小程序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微信、支付宝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、实名认证的电子社保卡服务渠道，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人社办事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社会保障卡申领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lang w:eastAsia="zh-CN"/>
        </w:rPr>
        <w:t>全国人力资源和社会保障政务服务平台网上办事大厅（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lang w:val="en-US" w:eastAsia="zh-CN"/>
        </w:rPr>
        <w:t>zwfw.mohrss.gov.cn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移动客户端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掌上12333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APP，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个人服务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社会保障卡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社会保障卡申领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lang w:eastAsia="zh-CN"/>
        </w:rPr>
        <w:t>国家社会保险公共服务平台（si.12333.gov.cn）。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textAlignment w:val="baseline"/>
        <w:rPr>
          <w:rFonts w:hint="default" w:ascii="Times New Roman" w:hAnsi="Times New Roman" w:eastAsia="方正仿宋_GBK" w:cs="Times New Roman"/>
          <w:spacing w:val="0"/>
          <w:w w:val="104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4"/>
          <w:position w:val="0"/>
          <w:sz w:val="32"/>
          <w:szCs w:val="32"/>
          <w:lang w:val="en-US" w:eastAsia="zh-CN"/>
        </w:rPr>
        <w:t>4.国家政务服务平台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textAlignment w:val="baseline"/>
        <w:rPr>
          <w:rFonts w:hint="eastAsia" w:ascii="Times New Roman" w:hAnsi="Times New Roman" w:eastAsia="方正仿宋_GBK" w:cs="Times New Roman"/>
          <w:spacing w:val="0"/>
          <w:w w:val="104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4"/>
          <w:position w:val="0"/>
          <w:sz w:val="32"/>
          <w:szCs w:val="32"/>
          <w:lang w:val="en-US" w:eastAsia="zh-CN"/>
        </w:rPr>
        <w:t>5.云南省政务服务网（https://zwfw.yn.gov.cn/portal/）；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textAlignment w:val="baseline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w w:val="104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w w:val="104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w w:val="104"/>
          <w:positio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w w:val="104"/>
          <w:position w:val="0"/>
          <w:sz w:val="32"/>
          <w:szCs w:val="32"/>
          <w:lang w:val="en-US" w:eastAsia="zh-CN"/>
        </w:rPr>
        <w:t>一部手机办事通APP；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w w:val="104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w w:val="104"/>
          <w:position w:val="0"/>
          <w:sz w:val="32"/>
          <w:szCs w:val="32"/>
          <w:lang w:val="en-US" w:eastAsia="zh-CN"/>
        </w:rPr>
        <w:t>7.云南人社12333APP；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9"/>
        <w:textAlignment w:val="baseline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>咨询查询途径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9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position w:val="0"/>
          <w:sz w:val="32"/>
          <w:szCs w:val="32"/>
        </w:rPr>
        <w:t>1.电子社保卡线上智能客服；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9"/>
        <w:textAlignment w:val="baseline"/>
        <w:rPr>
          <w:rFonts w:hint="eastAsia" w:ascii="Times New Roman" w:hAnsi="Times New Roman" w:eastAsia="方正仿宋_GBK" w:cs="Times New Roman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positio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发卡地人力资源社会保障部门公布的咨询电话或12333服务热线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9"/>
        <w:textAlignment w:val="baseline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position w:val="0"/>
          <w:sz w:val="32"/>
          <w:szCs w:val="32"/>
        </w:rPr>
        <w:t xml:space="preserve">监督投诉渠道 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发卡地人力资源社会保障部门公布的监督渠道或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12333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服务热线。</w:t>
      </w: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zI3ZDM1NThjNTZjOWM0ZjE0ZDc0MmVhOGFlYjYifQ=="/>
  </w:docVars>
  <w:rsids>
    <w:rsidRoot w:val="071633AD"/>
    <w:rsid w:val="014C7B6B"/>
    <w:rsid w:val="071633AD"/>
    <w:rsid w:val="20E37DC8"/>
    <w:rsid w:val="224B5746"/>
    <w:rsid w:val="4EBF44FB"/>
    <w:rsid w:val="5FB2ED05"/>
    <w:rsid w:val="66236047"/>
    <w:rsid w:val="6F3FEACE"/>
    <w:rsid w:val="7C7B3C9C"/>
    <w:rsid w:val="FF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2</Pages>
  <Words>470</Words>
  <Characters>570</Characters>
  <Lines>0</Lines>
  <Paragraphs>0</Paragraphs>
  <TotalTime>1</TotalTime>
  <ScaleCrop>false</ScaleCrop>
  <LinksUpToDate>false</LinksUpToDate>
  <CharactersWithSpaces>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2022-07-11T23:54:00Z</dcterms:created>
  <dc:creator>Annie</dc:creator>
  <cp:lastModifiedBy>Annielee067</cp:lastModifiedBy>
  <dcterms:modified xsi:type="dcterms:W3CDTF">2023-06-26T00:40:50Z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7160EA8145A24F09BFD2DE3D7E1DE899_13</vt:lpwstr>
  </property>
</Properties>
</file>