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val="0"/>
        <w:snapToGrid w:val="0"/>
        <w:spacing w:line="560" w:lineRule="exact"/>
        <w:jc w:val="center"/>
        <w:textAlignment w:val="auto"/>
        <w:rPr>
          <w:rFonts w:hint="eastAsia" w:ascii="方正黑体_GBK" w:hAnsi="方正黑体_GBK" w:eastAsia="方正黑体_GBK" w:cs="方正黑体_GBK"/>
          <w:color w:val="auto"/>
          <w:sz w:val="44"/>
          <w:szCs w:val="44"/>
          <w:lang w:eastAsia="zh-CN"/>
        </w:rPr>
      </w:pPr>
    </w:p>
    <w:p>
      <w:pPr>
        <w:keepNext w:val="0"/>
        <w:keepLines w:val="0"/>
        <w:pageBreakBefore w:val="0"/>
        <w:kinsoku/>
        <w:overflowPunct/>
        <w:topLinePunct w:val="0"/>
        <w:autoSpaceDE/>
        <w:autoSpaceDN/>
        <w:bidi w:val="0"/>
        <w:adjustRightInd w:val="0"/>
        <w:snapToGrid w:val="0"/>
        <w:spacing w:line="560" w:lineRule="exact"/>
        <w:jc w:val="center"/>
        <w:textAlignment w:val="auto"/>
        <w:rPr>
          <w:rFonts w:hint="eastAsia" w:ascii="方正黑体_GBK" w:hAnsi="方正黑体_GBK" w:eastAsia="方正黑体_GBK" w:cs="方正黑体_GBK"/>
          <w:color w:val="auto"/>
          <w:sz w:val="44"/>
          <w:szCs w:val="44"/>
          <w:lang w:eastAsia="zh-CN"/>
        </w:rPr>
      </w:pPr>
    </w:p>
    <w:p>
      <w:pPr>
        <w:spacing w:line="640" w:lineRule="exact"/>
        <w:jc w:val="center"/>
        <w:rPr>
          <w:rFonts w:hint="eastAsia" w:ascii="方正仿宋_GBK" w:eastAsia="方正仿宋_GBK"/>
          <w:sz w:val="32"/>
          <w:szCs w:val="32"/>
        </w:rPr>
      </w:pPr>
    </w:p>
    <w:p>
      <w:pPr>
        <w:spacing w:line="640" w:lineRule="exact"/>
        <w:jc w:val="center"/>
        <w:rPr>
          <w:rFonts w:hint="eastAsia" w:ascii="方正仿宋_GBK" w:eastAsia="方正仿宋_GBK"/>
          <w:sz w:val="32"/>
          <w:szCs w:val="32"/>
        </w:rPr>
      </w:pPr>
      <w:r>
        <w:rPr>
          <w:rFonts w:hint="default" w:ascii="Times New Roman" w:hAnsi="Times New Roman" w:cs="Times New Roman"/>
          <w:sz w:val="20"/>
        </w:rPr>
        <w:pict>
          <v:shape id="1027" o:spid="_x0000_s1026" o:spt="172" type="#_x0000_t172" style="position:absolute;left:0pt;margin-left:-8.95pt;margin-top:18.7pt;height:65.45pt;width:448.3pt;z-index:30720;mso-width-relative:page;mso-height-relative:page;" fillcolor="#FF0000" filled="t" stroked="t" coordsize="21600,21600" adj="1106">
            <v:path/>
            <v:fill on="t" color2="#FFFFFF" focussize="0,0"/>
            <v:stroke color="#FF0000"/>
            <v:imagedata o:title=""/>
            <o:lock v:ext="edit" text="t" aspectratio="f"/>
            <v:textpath on="t" fitshape="t" fitpath="t" trim="t" xscale="f" string="凤庆县扶贫开发领导小组文件" style="font-family:方正小标宋_GBK;font-size:48pt;v-text-align:center;"/>
          </v:shape>
        </w:pict>
      </w:r>
    </w:p>
    <w:p>
      <w:pPr>
        <w:spacing w:line="640" w:lineRule="exact"/>
        <w:jc w:val="center"/>
        <w:rPr>
          <w:rFonts w:hint="eastAsia" w:ascii="方正仿宋_GBK" w:eastAsia="方正仿宋_GBK"/>
          <w:sz w:val="32"/>
          <w:szCs w:val="32"/>
        </w:rPr>
      </w:pPr>
    </w:p>
    <w:p>
      <w:pPr>
        <w:spacing w:line="640" w:lineRule="exact"/>
        <w:jc w:val="center"/>
        <w:rPr>
          <w:rFonts w:hint="eastAsia" w:ascii="方正仿宋_GBK" w:eastAsia="方正仿宋_GBK"/>
          <w:sz w:val="32"/>
          <w:szCs w:val="32"/>
        </w:rPr>
      </w:pPr>
    </w:p>
    <w:p>
      <w:pPr>
        <w:spacing w:line="640" w:lineRule="exact"/>
        <w:jc w:val="center"/>
        <w:rPr>
          <w:rFonts w:hint="eastAsia" w:ascii="方正仿宋_GBK" w:eastAsia="方正仿宋_GBK"/>
          <w:sz w:val="32"/>
          <w:szCs w:val="32"/>
        </w:rPr>
      </w:pPr>
      <w:r>
        <w:rPr>
          <w:rFonts w:hint="eastAsia" w:ascii="方正仿宋_GBK" w:eastAsia="方正仿宋_GBK"/>
          <w:sz w:val="32"/>
          <w:szCs w:val="32"/>
        </w:rPr>
        <w:t>凤开</w:t>
      </w:r>
      <w:r>
        <w:rPr>
          <w:rFonts w:hint="eastAsia" w:ascii="方正仿宋_GBK" w:eastAsia="方正仿宋_GBK"/>
          <w:sz w:val="32"/>
          <w:szCs w:val="32"/>
          <w:lang w:eastAsia="zh-CN"/>
        </w:rPr>
        <w:t>组</w:t>
      </w:r>
      <w:r>
        <w:rPr>
          <w:rFonts w:hint="eastAsia" w:ascii="方正仿宋_GBK" w:eastAsia="方正仿宋_GBK"/>
          <w:sz w:val="32"/>
          <w:szCs w:val="32"/>
        </w:rPr>
        <w:t>〔</w:t>
      </w:r>
      <w:r>
        <w:rPr>
          <w:rFonts w:eastAsia="方正仿宋_GBK"/>
          <w:sz w:val="32"/>
          <w:szCs w:val="32"/>
        </w:rPr>
        <w:t>20</w:t>
      </w:r>
      <w:r>
        <w:rPr>
          <w:rFonts w:hint="eastAsia" w:eastAsia="方正仿宋_GBK"/>
          <w:sz w:val="32"/>
          <w:szCs w:val="32"/>
          <w:lang w:val="en-US" w:eastAsia="zh-CN"/>
        </w:rPr>
        <w:t>20</w:t>
      </w:r>
      <w:r>
        <w:rPr>
          <w:rFonts w:hint="eastAsia" w:ascii="方正仿宋_GBK" w:eastAsia="方正仿宋_GBK"/>
          <w:sz w:val="32"/>
          <w:szCs w:val="32"/>
        </w:rPr>
        <w:t>〕</w:t>
      </w:r>
      <w:r>
        <w:rPr>
          <w:rFonts w:hint="eastAsia" w:ascii="方正仿宋_GBK" w:eastAsia="方正仿宋_GBK"/>
          <w:sz w:val="32"/>
          <w:szCs w:val="32"/>
          <w:lang w:val="en-US" w:eastAsia="zh-CN"/>
        </w:rPr>
        <w:t>1</w:t>
      </w:r>
      <w:r>
        <w:rPr>
          <w:rFonts w:hint="eastAsia" w:ascii="方正仿宋_GBK" w:eastAsia="方正仿宋_GBK"/>
          <w:sz w:val="32"/>
          <w:szCs w:val="32"/>
        </w:rPr>
        <w:t>号</w:t>
      </w:r>
    </w:p>
    <w:p>
      <w:pPr>
        <w:pStyle w:val="2"/>
      </w:pPr>
      <w:r>
        <w:rPr>
          <w:rFonts w:hint="default" w:ascii="Times New Roman" w:hAnsi="Times New Roman" w:cs="Times New Roman"/>
          <w:sz w:val="20"/>
          <w:u w:val="single"/>
        </w:rPr>
        <mc:AlternateContent>
          <mc:Choice Requires="wps">
            <w:drawing>
              <wp:anchor distT="0" distB="0" distL="114300" distR="114300" simplePos="0" relativeHeight="30720" behindDoc="0" locked="0" layoutInCell="1" allowOverlap="1">
                <wp:simplePos x="0" y="0"/>
                <wp:positionH relativeFrom="column">
                  <wp:posOffset>-27940</wp:posOffset>
                </wp:positionH>
                <wp:positionV relativeFrom="paragraph">
                  <wp:posOffset>123825</wp:posOffset>
                </wp:positionV>
                <wp:extent cx="5615940" cy="635"/>
                <wp:effectExtent l="0" t="9525" r="3810" b="18415"/>
                <wp:wrapNone/>
                <wp:docPr id="1" name="直接连接符 1"/>
                <wp:cNvGraphicFramePr/>
                <a:graphic xmlns:a="http://schemas.openxmlformats.org/drawingml/2006/main">
                  <a:graphicData uri="http://schemas.microsoft.com/office/word/2010/wordprocessingShape">
                    <wps:wsp>
                      <wps:cNvCnPr/>
                      <wps:spPr>
                        <a:xfrm flipV="1">
                          <a:off x="0" y="0"/>
                          <a:ext cx="5615940"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pt;margin-top:9.75pt;height:0.05pt;width:442.2pt;z-index:30720;mso-width-relative:page;mso-height-relative:page;" filled="f" stroked="t" coordsize="21600,21600" o:gfxdata="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aBJ4dcAAAAI&#10;AQAADwAAAAAAAAABACAAAAAiAAAAZHJzL2Rvd25yZXYueG1sUEsBAhQAFAAAAAgAh07iQIVjkDfk&#10;AQAAowMAAA4AAAAAAAAAAQAgAAAAJgEAAGRycy9lMm9Eb2MueG1sUEsFBgAAAAAGAAYAWQEAAHwF&#10;AAAAAA==&#10;">
                <v:fill on="f" focussize="0,0"/>
                <v:stroke weight="1.5pt" color="#FF0000" joinstyle="round"/>
                <v:imagedata o:title=""/>
                <o:lock v:ext="edit" aspectratio="f"/>
              </v:line>
            </w:pict>
          </mc:Fallback>
        </mc:AlternateContent>
      </w:r>
    </w:p>
    <w:p>
      <w:pPr>
        <w:keepNext w:val="0"/>
        <w:keepLines w:val="0"/>
        <w:pageBreakBefore w:val="0"/>
        <w:kinsoku/>
        <w:overflowPunct/>
        <w:topLinePunct w:val="0"/>
        <w:autoSpaceDE/>
        <w:autoSpaceDN/>
        <w:bidi w:val="0"/>
        <w:adjustRightInd w:val="0"/>
        <w:snapToGrid w:val="0"/>
        <w:spacing w:line="560" w:lineRule="exact"/>
        <w:jc w:val="center"/>
        <w:textAlignment w:val="auto"/>
        <w:rPr>
          <w:rFonts w:hint="eastAsia" w:ascii="方正黑体_GBK" w:hAnsi="方正黑体_GBK" w:eastAsia="方正黑体_GBK" w:cs="方正黑体_GBK"/>
          <w:b/>
          <w:bCs/>
          <w:i w:val="0"/>
          <w:caps w:val="0"/>
          <w:color w:val="auto"/>
          <w:spacing w:val="0"/>
          <w:sz w:val="44"/>
          <w:szCs w:val="44"/>
        </w:rPr>
      </w:pPr>
      <w:r>
        <w:rPr>
          <w:rFonts w:hint="eastAsia" w:ascii="方正黑体_GBK" w:hAnsi="方正黑体_GBK" w:eastAsia="方正黑体_GBK" w:cs="方正黑体_GBK"/>
          <w:b/>
          <w:bCs/>
          <w:i w:val="0"/>
          <w:caps w:val="0"/>
          <w:color w:val="auto"/>
          <w:spacing w:val="0"/>
          <w:sz w:val="44"/>
          <w:szCs w:val="44"/>
          <w:shd w:val="clear" w:fill="FFFFFF"/>
          <w:lang w:eastAsia="zh-CN"/>
        </w:rPr>
        <w:t>凤庆县</w:t>
      </w:r>
      <w:r>
        <w:rPr>
          <w:rFonts w:hint="eastAsia" w:ascii="方正黑体_GBK" w:hAnsi="方正黑体_GBK" w:eastAsia="方正黑体_GBK" w:cs="方正黑体_GBK"/>
          <w:b/>
          <w:bCs/>
          <w:i w:val="0"/>
          <w:caps w:val="0"/>
          <w:color w:val="auto"/>
          <w:spacing w:val="0"/>
          <w:sz w:val="44"/>
          <w:szCs w:val="44"/>
          <w:shd w:val="clear" w:fill="FFFFFF"/>
          <w:lang w:val="en-US" w:eastAsia="zh-CN"/>
        </w:rPr>
        <w:t>扶贫开发领导小组</w:t>
      </w:r>
      <w:r>
        <w:rPr>
          <w:rFonts w:hint="eastAsia" w:ascii="方正黑体_GBK" w:hAnsi="方正黑体_GBK" w:eastAsia="方正黑体_GBK" w:cs="方正黑体_GBK"/>
          <w:b/>
          <w:bCs/>
          <w:i w:val="0"/>
          <w:caps w:val="0"/>
          <w:color w:val="auto"/>
          <w:spacing w:val="0"/>
          <w:sz w:val="44"/>
          <w:szCs w:val="44"/>
          <w:shd w:val="clear" w:fill="FFFFFF"/>
        </w:rPr>
        <w:t>关于印发</w:t>
      </w:r>
      <w:r>
        <w:rPr>
          <w:rFonts w:hint="eastAsia" w:ascii="方正黑体_GBK" w:hAnsi="方正黑体_GBK" w:eastAsia="方正黑体_GBK" w:cs="方正黑体_GBK"/>
          <w:b/>
          <w:bCs/>
          <w:i w:val="0"/>
          <w:caps w:val="0"/>
          <w:color w:val="auto"/>
          <w:spacing w:val="0"/>
          <w:sz w:val="44"/>
          <w:szCs w:val="44"/>
          <w:shd w:val="clear" w:fill="FFFFFF"/>
          <w:lang w:eastAsia="zh-CN"/>
        </w:rPr>
        <w:t>凤庆县</w:t>
      </w:r>
      <w:r>
        <w:rPr>
          <w:rFonts w:hint="eastAsia" w:ascii="方正黑体_GBK" w:hAnsi="方正黑体_GBK" w:eastAsia="方正黑体_GBK" w:cs="方正黑体_GBK"/>
          <w:b/>
          <w:bCs/>
          <w:i w:val="0"/>
          <w:caps w:val="0"/>
          <w:color w:val="auto"/>
          <w:spacing w:val="0"/>
          <w:sz w:val="44"/>
          <w:szCs w:val="44"/>
          <w:shd w:val="clear" w:fill="FFFFFF"/>
        </w:rPr>
        <w:t>扶贫小额信贷风险补偿金</w:t>
      </w:r>
      <w:r>
        <w:rPr>
          <w:rFonts w:hint="eastAsia" w:ascii="方正黑体_GBK" w:hAnsi="方正黑体_GBK" w:eastAsia="方正黑体_GBK" w:cs="方正黑体_GBK"/>
          <w:b/>
          <w:bCs/>
          <w:i w:val="0"/>
          <w:caps w:val="0"/>
          <w:color w:val="auto"/>
          <w:spacing w:val="0"/>
          <w:sz w:val="44"/>
          <w:szCs w:val="44"/>
          <w:shd w:val="clear" w:fill="FFFFFF"/>
          <w:lang w:val="en-US" w:eastAsia="zh-CN"/>
        </w:rPr>
        <w:t>试行</w:t>
      </w:r>
      <w:r>
        <w:rPr>
          <w:rFonts w:hint="eastAsia" w:ascii="方正黑体_GBK" w:hAnsi="方正黑体_GBK" w:eastAsia="方正黑体_GBK" w:cs="方正黑体_GBK"/>
          <w:b/>
          <w:bCs/>
          <w:i w:val="0"/>
          <w:caps w:val="0"/>
          <w:color w:val="auto"/>
          <w:spacing w:val="0"/>
          <w:sz w:val="44"/>
          <w:szCs w:val="44"/>
          <w:shd w:val="clear" w:fill="FFFFFF"/>
        </w:rPr>
        <w:t>管理办法的通知</w:t>
      </w:r>
    </w:p>
    <w:p>
      <w:pPr>
        <w:keepNext w:val="0"/>
        <w:keepLines w:val="0"/>
        <w:pageBreakBefore w:val="0"/>
        <w:kinsoku/>
        <w:overflowPunct/>
        <w:topLinePunct w:val="0"/>
        <w:autoSpaceDE/>
        <w:autoSpaceDN/>
        <w:bidi w:val="0"/>
        <w:adjustRightInd w:val="0"/>
        <w:snapToGrid w:val="0"/>
        <w:spacing w:line="560" w:lineRule="exact"/>
        <w:jc w:val="center"/>
        <w:textAlignment w:val="auto"/>
        <w:rPr>
          <w:rFonts w:hint="eastAsia" w:ascii="方正黑体_GBK" w:hAnsi="方正黑体_GBK" w:eastAsia="方正黑体_GBK" w:cs="方正黑体_GBK"/>
          <w:color w:val="auto"/>
          <w:sz w:val="44"/>
          <w:szCs w:val="44"/>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auto"/>
          <w:sz w:val="32"/>
          <w:szCs w:val="32"/>
          <w:lang w:val="en-US" w:eastAsia="zh-CN"/>
        </w:rPr>
        <w:t>县财政局、县扶贫办、</w:t>
      </w:r>
      <w:r>
        <w:rPr>
          <w:rFonts w:hint="eastAsia" w:ascii="方正仿宋_GBK" w:hAnsi="方正仿宋_GBK" w:eastAsia="方正仿宋_GBK" w:cs="方正仿宋_GBK"/>
          <w:b w:val="0"/>
          <w:bCs w:val="0"/>
          <w:color w:val="auto"/>
          <w:sz w:val="32"/>
          <w:szCs w:val="32"/>
        </w:rPr>
        <w:t>凤庆农村商业银行</w:t>
      </w:r>
      <w:r>
        <w:rPr>
          <w:rFonts w:hint="eastAsia" w:ascii="方正仿宋_GBK" w:hAnsi="方正仿宋_GBK" w:eastAsia="方正仿宋_GBK" w:cs="方正仿宋_GBK"/>
          <w:b w:val="0"/>
          <w:bCs w:val="0"/>
          <w:color w:val="auto"/>
          <w:sz w:val="32"/>
          <w:szCs w:val="32"/>
          <w:lang w:eastAsia="zh-CN"/>
        </w:rPr>
        <w:t>、中国农业银行凤庆县支行</w:t>
      </w:r>
      <w:r>
        <w:rPr>
          <w:rFonts w:hint="eastAsia" w:ascii="方正仿宋_GBK" w:hAnsi="方正仿宋_GBK" w:eastAsia="方正仿宋_GBK" w:cs="方正仿宋_GBK"/>
          <w:b w:val="0"/>
          <w:bCs w:val="0"/>
          <w:color w:val="auto"/>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i w:val="0"/>
          <w:caps w:val="0"/>
          <w:color w:val="232323"/>
          <w:spacing w:val="0"/>
          <w:sz w:val="32"/>
          <w:szCs w:val="32"/>
          <w:shd w:val="clear" w:fill="FFFFFF"/>
        </w:rPr>
        <w:t>　　《</w:t>
      </w:r>
      <w:r>
        <w:rPr>
          <w:rFonts w:hint="eastAsia" w:ascii="方正仿宋_GBK" w:hAnsi="方正仿宋_GBK" w:eastAsia="方正仿宋_GBK" w:cs="方正仿宋_GBK"/>
          <w:b w:val="0"/>
          <w:bCs w:val="0"/>
          <w:i w:val="0"/>
          <w:caps w:val="0"/>
          <w:color w:val="232323"/>
          <w:spacing w:val="0"/>
          <w:sz w:val="32"/>
          <w:szCs w:val="32"/>
          <w:shd w:val="clear" w:fill="FFFFFF"/>
          <w:lang w:eastAsia="zh-CN"/>
        </w:rPr>
        <w:t>凤庆县</w:t>
      </w:r>
      <w:r>
        <w:rPr>
          <w:rFonts w:hint="eastAsia" w:ascii="方正仿宋_GBK" w:hAnsi="方正仿宋_GBK" w:eastAsia="方正仿宋_GBK" w:cs="方正仿宋_GBK"/>
          <w:b w:val="0"/>
          <w:bCs w:val="0"/>
          <w:i w:val="0"/>
          <w:caps w:val="0"/>
          <w:color w:val="232323"/>
          <w:spacing w:val="0"/>
          <w:sz w:val="32"/>
          <w:szCs w:val="32"/>
          <w:shd w:val="clear" w:fill="FFFFFF"/>
        </w:rPr>
        <w:t>扶贫小额信贷风险补偿金</w:t>
      </w:r>
      <w:r>
        <w:rPr>
          <w:rFonts w:hint="eastAsia" w:ascii="方正仿宋_GBK" w:hAnsi="方正仿宋_GBK" w:eastAsia="方正仿宋_GBK" w:cs="方正仿宋_GBK"/>
          <w:b w:val="0"/>
          <w:bCs w:val="0"/>
          <w:i w:val="0"/>
          <w:caps w:val="0"/>
          <w:color w:val="232323"/>
          <w:spacing w:val="0"/>
          <w:sz w:val="32"/>
          <w:szCs w:val="32"/>
          <w:shd w:val="clear" w:fill="FFFFFF"/>
          <w:lang w:val="en-US" w:eastAsia="zh-CN"/>
        </w:rPr>
        <w:t>试行</w:t>
      </w:r>
      <w:r>
        <w:rPr>
          <w:rFonts w:hint="eastAsia" w:ascii="方正仿宋_GBK" w:hAnsi="方正仿宋_GBK" w:eastAsia="方正仿宋_GBK" w:cs="方正仿宋_GBK"/>
          <w:b w:val="0"/>
          <w:bCs w:val="0"/>
          <w:i w:val="0"/>
          <w:caps w:val="0"/>
          <w:color w:val="232323"/>
          <w:spacing w:val="0"/>
          <w:sz w:val="32"/>
          <w:szCs w:val="32"/>
          <w:shd w:val="clear" w:fill="FFFFFF"/>
        </w:rPr>
        <w:t>管理办法》经县</w:t>
      </w:r>
      <w:r>
        <w:rPr>
          <w:rFonts w:hint="eastAsia" w:ascii="方正仿宋_GBK" w:hAnsi="方正仿宋_GBK" w:eastAsia="方正仿宋_GBK" w:cs="方正仿宋_GBK"/>
          <w:b w:val="0"/>
          <w:bCs w:val="0"/>
          <w:i w:val="0"/>
          <w:caps w:val="0"/>
          <w:color w:val="232323"/>
          <w:spacing w:val="0"/>
          <w:sz w:val="32"/>
          <w:szCs w:val="32"/>
          <w:shd w:val="clear" w:fill="FFFFFF"/>
          <w:lang w:val="en-US" w:eastAsia="zh-CN"/>
        </w:rPr>
        <w:t>扶贫开发领导小组</w:t>
      </w:r>
      <w:r>
        <w:rPr>
          <w:rFonts w:hint="eastAsia" w:ascii="方正仿宋_GBK" w:hAnsi="方正仿宋_GBK" w:eastAsia="方正仿宋_GBK" w:cs="方正仿宋_GBK"/>
          <w:b w:val="0"/>
          <w:bCs w:val="0"/>
          <w:i w:val="0"/>
          <w:caps w:val="0"/>
          <w:color w:val="232323"/>
          <w:spacing w:val="0"/>
          <w:sz w:val="32"/>
          <w:szCs w:val="32"/>
          <w:shd w:val="clear" w:fill="FFFFFF"/>
        </w:rPr>
        <w:t>研究同意，现印发你们，请认真贯彻执行。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i w:val="0"/>
          <w:caps w:val="0"/>
          <w:color w:val="232323"/>
          <w:spacing w:val="0"/>
          <w:sz w:val="32"/>
          <w:szCs w:val="32"/>
          <w:shd w:val="clear" w:fill="FFFFFF"/>
        </w:rPr>
        <w:t>　　</w:t>
      </w:r>
      <w:r>
        <w:rPr>
          <w:rFonts w:hint="eastAsia" w:ascii="方正仿宋_GBK" w:hAnsi="方正仿宋_GBK" w:eastAsia="方正仿宋_GBK" w:cs="方正仿宋_GBK"/>
          <w:b w:val="0"/>
          <w:bCs w:val="0"/>
          <w:i w:val="0"/>
          <w:caps w:val="0"/>
          <w:color w:val="232323"/>
          <w:spacing w:val="0"/>
          <w:sz w:val="32"/>
          <w:szCs w:val="32"/>
          <w:shd w:val="clear" w:fill="FFFFFF"/>
          <w:lang w:val="en-US"/>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i w:val="0"/>
          <w:caps w:val="0"/>
          <w:color w:val="232323"/>
          <w:spacing w:val="0"/>
          <w:sz w:val="32"/>
          <w:szCs w:val="32"/>
          <w:shd w:val="clear" w:fill="FFFFFF"/>
        </w:rPr>
        <w:t>　　</w:t>
      </w:r>
      <w:r>
        <w:rPr>
          <w:rFonts w:hint="eastAsia" w:ascii="方正仿宋_GBK" w:hAnsi="方正仿宋_GBK" w:eastAsia="方正仿宋_GBK" w:cs="方正仿宋_GBK"/>
          <w:b w:val="0"/>
          <w:bCs w:val="0"/>
          <w:i w:val="0"/>
          <w:caps w:val="0"/>
          <w:color w:val="232323"/>
          <w:spacing w:val="0"/>
          <w:sz w:val="32"/>
          <w:szCs w:val="32"/>
          <w:shd w:val="clear" w:fill="FFFFFF"/>
          <w:lang w:val="en-US"/>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640"/>
        <w:jc w:val="right"/>
        <w:textAlignment w:val="auto"/>
        <w:rPr>
          <w:rFonts w:hint="eastAsia" w:ascii="方正仿宋_GBK" w:hAnsi="方正仿宋_GBK" w:eastAsia="方正仿宋_GBK" w:cs="方正仿宋_GBK"/>
          <w:b w:val="0"/>
          <w:bCs w:val="0"/>
          <w:i w:val="0"/>
          <w:caps w:val="0"/>
          <w:color w:val="232323"/>
          <w:spacing w:val="0"/>
          <w:sz w:val="32"/>
          <w:szCs w:val="32"/>
          <w:shd w:val="clear" w:fill="FFFFFF"/>
          <w:lang w:val="en-US" w:eastAsia="zh-CN"/>
        </w:rPr>
      </w:pPr>
      <w:bookmarkStart w:id="0" w:name="_GoBack"/>
      <w:bookmarkEnd w:id="0"/>
      <w:r>
        <w:rPr>
          <w:rFonts w:hint="eastAsia" w:ascii="方正仿宋_GBK" w:hAnsi="方正仿宋_GBK" w:eastAsia="方正仿宋_GBK" w:cs="方正仿宋_GBK"/>
          <w:b w:val="0"/>
          <w:bCs w:val="0"/>
          <w:i w:val="0"/>
          <w:caps w:val="0"/>
          <w:color w:val="232323"/>
          <w:spacing w:val="0"/>
          <w:sz w:val="32"/>
          <w:szCs w:val="32"/>
          <w:shd w:val="clear"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640"/>
        <w:jc w:val="right"/>
        <w:textAlignment w:val="auto"/>
        <w:rPr>
          <w:rFonts w:hint="eastAsia" w:ascii="方正仿宋_GBK" w:hAnsi="方正仿宋_GBK" w:eastAsia="方正仿宋_GBK" w:cs="方正仿宋_GBK"/>
          <w:b w:val="0"/>
          <w:bCs w:val="0"/>
          <w:i w:val="0"/>
          <w:caps w:val="0"/>
          <w:color w:val="232323"/>
          <w:spacing w:val="0"/>
          <w:sz w:val="32"/>
          <w:szCs w:val="32"/>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640"/>
        <w:jc w:val="right"/>
        <w:textAlignment w:val="auto"/>
        <w:rPr>
          <w:rFonts w:hint="eastAsia" w:ascii="方正仿宋_GBK" w:hAnsi="方正仿宋_GBK" w:eastAsia="方正仿宋_GBK" w:cs="方正仿宋_GBK"/>
          <w:b w:val="0"/>
          <w:bCs w:val="0"/>
          <w:i w:val="0"/>
          <w:caps w:val="0"/>
          <w:color w:val="232323"/>
          <w:spacing w:val="0"/>
          <w:sz w:val="32"/>
          <w:szCs w:val="32"/>
          <w:shd w:val="clear" w:fill="FFFFFF"/>
        </w:rPr>
      </w:pPr>
      <w:r>
        <w:rPr>
          <w:rFonts w:hint="eastAsia" w:ascii="方正仿宋_GBK" w:hAnsi="方正仿宋_GBK" w:eastAsia="方正仿宋_GBK" w:cs="方正仿宋_GBK"/>
          <w:b w:val="0"/>
          <w:bCs w:val="0"/>
          <w:i w:val="0"/>
          <w:caps w:val="0"/>
          <w:color w:val="232323"/>
          <w:spacing w:val="0"/>
          <w:sz w:val="32"/>
          <w:szCs w:val="32"/>
          <w:shd w:val="clear" w:fill="FFFFFF"/>
          <w:lang w:eastAsia="zh-CN"/>
        </w:rPr>
        <w:t>凤庆县</w:t>
      </w:r>
      <w:r>
        <w:rPr>
          <w:rFonts w:hint="eastAsia" w:ascii="方正仿宋_GBK" w:hAnsi="方正仿宋_GBK" w:eastAsia="方正仿宋_GBK" w:cs="方正仿宋_GBK"/>
          <w:b w:val="0"/>
          <w:bCs w:val="0"/>
          <w:i w:val="0"/>
          <w:caps w:val="0"/>
          <w:color w:val="232323"/>
          <w:spacing w:val="0"/>
          <w:sz w:val="32"/>
          <w:szCs w:val="32"/>
          <w:shd w:val="clear" w:fill="FFFFFF"/>
          <w:lang w:val="en-US" w:eastAsia="zh-CN"/>
        </w:rPr>
        <w:t>扶贫开发领导小组</w:t>
      </w:r>
      <w:r>
        <w:rPr>
          <w:rFonts w:hint="eastAsia" w:ascii="方正仿宋_GBK" w:hAnsi="方正仿宋_GBK" w:eastAsia="方正仿宋_GBK" w:cs="方正仿宋_GBK"/>
          <w:b w:val="0"/>
          <w:bCs w:val="0"/>
          <w:i w:val="0"/>
          <w:caps w:val="0"/>
          <w:color w:val="232323"/>
          <w:spacing w:val="0"/>
          <w:sz w:val="32"/>
          <w:szCs w:val="32"/>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640"/>
        <w:jc w:val="center"/>
        <w:textAlignment w:val="auto"/>
        <w:rPr>
          <w:rFonts w:hint="eastAsia" w:ascii="方正仿宋_GBK" w:hAnsi="方正仿宋_GBK" w:eastAsia="方正仿宋_GBK" w:cs="方正仿宋_GBK"/>
          <w:b w:val="0"/>
          <w:bCs w:val="0"/>
          <w:i w:val="0"/>
          <w:caps w:val="0"/>
          <w:color w:val="232323"/>
          <w:spacing w:val="0"/>
          <w:sz w:val="32"/>
          <w:szCs w:val="32"/>
          <w:shd w:val="clear" w:fill="FFFFFF"/>
        </w:rPr>
      </w:pPr>
      <w:r>
        <w:rPr>
          <w:rFonts w:hint="eastAsia" w:ascii="方正仿宋_GBK" w:hAnsi="方正仿宋_GBK" w:eastAsia="方正仿宋_GBK" w:cs="方正仿宋_GBK"/>
          <w:b w:val="0"/>
          <w:bCs w:val="0"/>
          <w:i w:val="0"/>
          <w:caps w:val="0"/>
          <w:color w:val="232323"/>
          <w:spacing w:val="0"/>
          <w:sz w:val="32"/>
          <w:szCs w:val="32"/>
          <w:shd w:val="clear" w:fill="FFFFFF"/>
          <w:lang w:val="en-US" w:eastAsia="zh-CN"/>
        </w:rPr>
        <w:t xml:space="preserve">                </w:t>
      </w:r>
      <w:r>
        <w:rPr>
          <w:rFonts w:hint="eastAsia" w:ascii="方正仿宋_GBK" w:hAnsi="方正仿宋_GBK" w:eastAsia="方正仿宋_GBK" w:cs="方正仿宋_GBK"/>
          <w:b w:val="0"/>
          <w:bCs w:val="0"/>
          <w:i w:val="0"/>
          <w:caps w:val="0"/>
          <w:color w:val="232323"/>
          <w:spacing w:val="0"/>
          <w:sz w:val="32"/>
          <w:szCs w:val="32"/>
          <w:shd w:val="clear" w:fill="FFFFFF"/>
          <w:lang w:val="en-US"/>
        </w:rPr>
        <w:t>20</w:t>
      </w:r>
      <w:r>
        <w:rPr>
          <w:rFonts w:hint="eastAsia" w:ascii="方正仿宋_GBK" w:hAnsi="方正仿宋_GBK" w:eastAsia="方正仿宋_GBK" w:cs="方正仿宋_GBK"/>
          <w:b w:val="0"/>
          <w:bCs w:val="0"/>
          <w:i w:val="0"/>
          <w:caps w:val="0"/>
          <w:color w:val="232323"/>
          <w:spacing w:val="0"/>
          <w:sz w:val="32"/>
          <w:szCs w:val="32"/>
          <w:shd w:val="clear" w:fill="FFFFFF"/>
          <w:lang w:val="en-US" w:eastAsia="zh-CN"/>
        </w:rPr>
        <w:t>20</w:t>
      </w:r>
      <w:r>
        <w:rPr>
          <w:rFonts w:hint="eastAsia" w:ascii="方正仿宋_GBK" w:hAnsi="方正仿宋_GBK" w:eastAsia="方正仿宋_GBK" w:cs="方正仿宋_GBK"/>
          <w:b w:val="0"/>
          <w:bCs w:val="0"/>
          <w:i w:val="0"/>
          <w:caps w:val="0"/>
          <w:color w:val="232323"/>
          <w:spacing w:val="0"/>
          <w:sz w:val="32"/>
          <w:szCs w:val="32"/>
          <w:shd w:val="clear" w:fill="FFFFFF"/>
        </w:rPr>
        <w:t>年</w:t>
      </w:r>
      <w:r>
        <w:rPr>
          <w:rFonts w:hint="eastAsia" w:ascii="方正仿宋_GBK" w:hAnsi="方正仿宋_GBK" w:eastAsia="方正仿宋_GBK" w:cs="方正仿宋_GBK"/>
          <w:b w:val="0"/>
          <w:bCs w:val="0"/>
          <w:i w:val="0"/>
          <w:caps w:val="0"/>
          <w:color w:val="232323"/>
          <w:spacing w:val="0"/>
          <w:sz w:val="32"/>
          <w:szCs w:val="32"/>
          <w:shd w:val="clear" w:fill="FFFFFF"/>
          <w:lang w:val="en-US" w:eastAsia="zh-CN"/>
        </w:rPr>
        <w:t>2</w:t>
      </w:r>
      <w:r>
        <w:rPr>
          <w:rFonts w:hint="eastAsia" w:ascii="方正仿宋_GBK" w:hAnsi="方正仿宋_GBK" w:eastAsia="方正仿宋_GBK" w:cs="方正仿宋_GBK"/>
          <w:b w:val="0"/>
          <w:bCs w:val="0"/>
          <w:i w:val="0"/>
          <w:caps w:val="0"/>
          <w:color w:val="232323"/>
          <w:spacing w:val="0"/>
          <w:sz w:val="32"/>
          <w:szCs w:val="32"/>
          <w:shd w:val="clear" w:fill="FFFFFF"/>
        </w:rPr>
        <w:t>月</w:t>
      </w:r>
      <w:r>
        <w:rPr>
          <w:rFonts w:hint="eastAsia" w:ascii="方正仿宋_GBK" w:hAnsi="方正仿宋_GBK" w:eastAsia="方正仿宋_GBK" w:cs="方正仿宋_GBK"/>
          <w:b w:val="0"/>
          <w:bCs w:val="0"/>
          <w:i w:val="0"/>
          <w:caps w:val="0"/>
          <w:color w:val="232323"/>
          <w:spacing w:val="0"/>
          <w:sz w:val="32"/>
          <w:szCs w:val="32"/>
          <w:shd w:val="clear" w:fill="FFFFFF"/>
          <w:lang w:val="en-US" w:eastAsia="zh-CN"/>
        </w:rPr>
        <w:t>17</w:t>
      </w:r>
      <w:r>
        <w:rPr>
          <w:rFonts w:hint="eastAsia" w:ascii="方正仿宋_GBK" w:hAnsi="方正仿宋_GBK" w:eastAsia="方正仿宋_GBK" w:cs="方正仿宋_GBK"/>
          <w:b w:val="0"/>
          <w:bCs w:val="0"/>
          <w:i w:val="0"/>
          <w:caps w:val="0"/>
          <w:color w:val="232323"/>
          <w:spacing w:val="0"/>
          <w:sz w:val="32"/>
          <w:szCs w:val="32"/>
          <w:shd w:val="clear" w:fill="FFFFFF"/>
        </w:rPr>
        <w:t>日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方正仿宋_GBK" w:hAnsi="方正仿宋_GBK" w:eastAsia="方正仿宋_GBK" w:cs="方正仿宋_GBK"/>
          <w:b w:val="0"/>
          <w:bCs w:val="0"/>
          <w:i w:val="0"/>
          <w:caps w:val="0"/>
          <w:color w:val="232323"/>
          <w:spacing w:val="0"/>
          <w:sz w:val="32"/>
          <w:szCs w:val="32"/>
          <w:shd w:val="clear" w:fill="FFFFFF"/>
          <w:lang w:eastAsia="zh-CN"/>
        </w:rPr>
      </w:pPr>
    </w:p>
    <w:p>
      <w:pPr>
        <w:keepNext w:val="0"/>
        <w:keepLines w:val="0"/>
        <w:pageBreakBefore w:val="0"/>
        <w:kinsoku/>
        <w:overflowPunct/>
        <w:topLinePunct w:val="0"/>
        <w:autoSpaceDE/>
        <w:autoSpaceDN/>
        <w:bidi w:val="0"/>
        <w:adjustRightInd w:val="0"/>
        <w:snapToGrid w:val="0"/>
        <w:spacing w:line="560" w:lineRule="exact"/>
        <w:jc w:val="center"/>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color w:val="auto"/>
          <w:sz w:val="44"/>
          <w:szCs w:val="44"/>
          <w:lang w:eastAsia="zh-CN"/>
        </w:rPr>
        <w:t>凤庆县</w:t>
      </w:r>
      <w:r>
        <w:rPr>
          <w:rFonts w:hint="eastAsia" w:ascii="方正黑体_GBK" w:hAnsi="方正黑体_GBK" w:eastAsia="方正黑体_GBK" w:cs="方正黑体_GBK"/>
          <w:color w:val="auto"/>
          <w:sz w:val="44"/>
          <w:szCs w:val="44"/>
        </w:rPr>
        <w:t>扶贫小额信贷风险补偿金</w:t>
      </w:r>
      <w:r>
        <w:rPr>
          <w:rFonts w:hint="eastAsia" w:ascii="方正黑体_GBK" w:hAnsi="方正黑体_GBK" w:eastAsia="方正黑体_GBK" w:cs="方正黑体_GBK"/>
          <w:i w:val="0"/>
          <w:caps w:val="0"/>
          <w:color w:val="auto"/>
          <w:spacing w:val="0"/>
          <w:sz w:val="44"/>
          <w:szCs w:val="44"/>
          <w:shd w:val="clear" w:fill="FFFFFF"/>
          <w:lang w:val="en-US" w:eastAsia="zh-CN"/>
        </w:rPr>
        <w:t>试行</w:t>
      </w:r>
      <w:r>
        <w:rPr>
          <w:rFonts w:hint="eastAsia" w:ascii="方正黑体_GBK" w:hAnsi="方正黑体_GBK" w:eastAsia="方正黑体_GBK" w:cs="方正黑体_GBK"/>
          <w:color w:val="auto"/>
          <w:sz w:val="44"/>
          <w:szCs w:val="44"/>
        </w:rPr>
        <w:t>管理办法</w:t>
      </w:r>
    </w:p>
    <w:p>
      <w:pPr>
        <w:keepNext w:val="0"/>
        <w:keepLines w:val="0"/>
        <w:pageBreakBefore w:val="0"/>
        <w:kinsoku/>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val="0"/>
        <w:snapToGrid w:val="0"/>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第一条 为加强扶贫小额信贷风险防控，规范扶贫小额信贷风险补偿金管理，根据《关于创新发展扶贫小额信贷的指导意见》（国开办发〔2014〕78号）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中国银保监会 财政部 中国人民银行 国务院扶贫办关于进一步规范和完善扶贫小额信贷管理的通知</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银保监</w:t>
      </w:r>
      <w:r>
        <w:rPr>
          <w:rFonts w:hint="eastAsia" w:ascii="方正仿宋_GBK" w:hAnsi="方正仿宋_GBK" w:eastAsia="方正仿宋_GBK" w:cs="方正仿宋_GBK"/>
          <w:sz w:val="32"/>
          <w:szCs w:val="32"/>
        </w:rPr>
        <w:t>发〔201</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24</w:t>
      </w:r>
      <w:r>
        <w:rPr>
          <w:rFonts w:hint="eastAsia" w:ascii="方正仿宋_GBK" w:hAnsi="方正仿宋_GBK" w:eastAsia="方正仿宋_GBK" w:cs="方正仿宋_GBK"/>
          <w:sz w:val="32"/>
          <w:szCs w:val="32"/>
        </w:rPr>
        <w:t>号）等相关规定，结合</w:t>
      </w:r>
      <w:r>
        <w:rPr>
          <w:rFonts w:hint="eastAsia" w:ascii="方正仿宋_GBK" w:hAnsi="方正仿宋_GBK" w:eastAsia="方正仿宋_GBK" w:cs="方正仿宋_GBK"/>
          <w:sz w:val="32"/>
          <w:szCs w:val="32"/>
          <w:lang w:eastAsia="zh-CN"/>
        </w:rPr>
        <w:t>凤庆县</w:t>
      </w:r>
      <w:r>
        <w:rPr>
          <w:rFonts w:hint="eastAsia" w:ascii="方正仿宋_GBK" w:hAnsi="方正仿宋_GBK" w:eastAsia="方正仿宋_GBK" w:cs="方正仿宋_GBK"/>
          <w:sz w:val="32"/>
          <w:szCs w:val="32"/>
        </w:rPr>
        <w:t>实际，制定本办法。</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第二条 本办法所指的扶贫小额信贷风险补偿金（以下简称“风险补偿金”）是指中央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省、</w:t>
      </w:r>
      <w:r>
        <w:rPr>
          <w:rFonts w:hint="eastAsia" w:ascii="方正仿宋_GBK" w:hAnsi="方正仿宋_GBK" w:eastAsia="方正仿宋_GBK" w:cs="方正仿宋_GBK"/>
          <w:sz w:val="32"/>
          <w:szCs w:val="32"/>
          <w:lang w:val="en-US" w:eastAsia="zh-CN"/>
        </w:rPr>
        <w:t>市</w:t>
      </w:r>
      <w:r>
        <w:rPr>
          <w:rFonts w:hint="eastAsia" w:ascii="方正仿宋_GBK" w:hAnsi="方正仿宋_GBK" w:eastAsia="方正仿宋_GBK" w:cs="方正仿宋_GBK"/>
          <w:sz w:val="32"/>
          <w:szCs w:val="32"/>
        </w:rPr>
        <w:t>财政定额补助，县级财政配套相应资金，专项用于对县人民政府确定的金融机构发放建档立卡贫困农户扶贫小额信贷风险补偿的专项资金。</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第三条 本办法适用于中央或省、</w:t>
      </w:r>
      <w:r>
        <w:rPr>
          <w:rFonts w:hint="eastAsia" w:ascii="方正仿宋_GBK" w:hAnsi="方正仿宋_GBK" w:eastAsia="方正仿宋_GBK" w:cs="方正仿宋_GBK"/>
          <w:sz w:val="32"/>
          <w:szCs w:val="32"/>
          <w:lang w:val="en-US" w:eastAsia="zh-CN"/>
        </w:rPr>
        <w:t>市</w:t>
      </w:r>
      <w:r>
        <w:rPr>
          <w:rFonts w:hint="eastAsia" w:ascii="方正仿宋_GBK" w:hAnsi="方正仿宋_GBK" w:eastAsia="方正仿宋_GBK" w:cs="方正仿宋_GBK"/>
          <w:sz w:val="32"/>
          <w:szCs w:val="32"/>
        </w:rPr>
        <w:t>、县扶贫小额信贷财政贴息资金用于各金融机构发放建档立卡贫困户的到户贷款的呆、坏账损失补偿管理。</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第四条 设立风险补偿金的目的在于降低建档立卡贫困农户获得金融支持的门槛，进一步调动金融机构发放小额贷款的积极性，推进财政与金融加大小额贷款投放的良性互动，让更多贫困户能贷款、金融机构敢放款，全面提高建档立卡贫困农户获贷率和受益面，加强脱贫致富步伐。</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第五条 风险补偿资金的管理使用必须坚持“政府主导，精准扶贫、风险共担、诚信引导”的原则。</w:t>
      </w:r>
    </w:p>
    <w:p>
      <w:pPr>
        <w:keepNext w:val="0"/>
        <w:keepLines w:val="0"/>
        <w:pageBreakBefore w:val="0"/>
        <w:kinsoku/>
        <w:overflowPunct/>
        <w:topLinePunct w:val="0"/>
        <w:autoSpaceDE/>
        <w:autoSpaceDN/>
        <w:bidi w:val="0"/>
        <w:adjustRightInd w:val="0"/>
        <w:snapToGrid w:val="0"/>
        <w:spacing w:line="560" w:lineRule="exact"/>
        <w:ind w:firstLine="643" w:firstLineChars="200"/>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第二章 风险补偿金的来源及管理使用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w:t>
      </w:r>
      <w:r>
        <w:rPr>
          <w:rFonts w:hint="eastAsia" w:ascii="方正仿宋_GBK" w:hAnsi="方正仿宋_GBK" w:eastAsia="方正仿宋_GBK" w:cs="方正仿宋_GBK"/>
          <w:sz w:val="32"/>
          <w:szCs w:val="32"/>
          <w:lang w:val="en-US" w:eastAsia="zh-CN"/>
        </w:rPr>
        <w:t>六</w:t>
      </w:r>
      <w:r>
        <w:rPr>
          <w:rFonts w:hint="eastAsia" w:ascii="方正仿宋_GBK" w:hAnsi="方正仿宋_GBK" w:eastAsia="方正仿宋_GBK" w:cs="方正仿宋_GBK"/>
          <w:sz w:val="32"/>
          <w:szCs w:val="32"/>
        </w:rPr>
        <w:t xml:space="preserve">条 </w:t>
      </w:r>
      <w:r>
        <w:rPr>
          <w:rFonts w:hint="eastAsia" w:ascii="方正仿宋_GBK" w:hAnsi="方正仿宋_GBK" w:eastAsia="方正仿宋_GBK" w:cs="方正仿宋_GBK"/>
          <w:i w:val="0"/>
          <w:caps w:val="0"/>
          <w:color w:val="232323"/>
          <w:spacing w:val="0"/>
          <w:sz w:val="32"/>
          <w:szCs w:val="32"/>
          <w:shd w:val="clear" w:fill="FFFFFF"/>
        </w:rPr>
        <w:t>风险补偿金在相关承贷金融机构开立存款账户，利息收入补入风险补偿资金账户。风险补偿金实行专户管理，封闭运行，专款专用</w:t>
      </w:r>
      <w:r>
        <w:rPr>
          <w:rFonts w:hint="eastAsia" w:ascii="方正仿宋_GBK" w:hAnsi="方正仿宋_GBK" w:eastAsia="方正仿宋_GBK" w:cs="方正仿宋_GBK"/>
          <w:sz w:val="32"/>
          <w:szCs w:val="32"/>
        </w:rPr>
        <w:t>，年末结余滚存下年度使用</w:t>
      </w:r>
      <w:r>
        <w:rPr>
          <w:rFonts w:hint="eastAsia" w:ascii="方正仿宋_GBK" w:hAnsi="方正仿宋_GBK" w:eastAsia="方正仿宋_GBK" w:cs="方正仿宋_GBK"/>
          <w:i w:val="0"/>
          <w:caps w:val="0"/>
          <w:color w:val="232323"/>
          <w:spacing w:val="0"/>
          <w:sz w:val="32"/>
          <w:szCs w:val="32"/>
          <w:shd w:val="clear" w:fill="FFFFFF"/>
        </w:rPr>
        <w:t>。风险补偿金与放贷规模比例按</w:t>
      </w:r>
      <w:r>
        <w:rPr>
          <w:rFonts w:hint="eastAsia" w:ascii="方正仿宋_GBK" w:hAnsi="方正仿宋_GBK" w:eastAsia="方正仿宋_GBK" w:cs="方正仿宋_GBK"/>
          <w:i w:val="0"/>
          <w:caps w:val="0"/>
          <w:color w:val="232323"/>
          <w:spacing w:val="0"/>
          <w:sz w:val="32"/>
          <w:szCs w:val="32"/>
          <w:shd w:val="clear" w:fill="FFFFFF"/>
          <w:lang w:val="en-US"/>
        </w:rPr>
        <w:t>1:10</w:t>
      </w:r>
      <w:r>
        <w:rPr>
          <w:rFonts w:hint="eastAsia" w:ascii="方正仿宋_GBK" w:hAnsi="方正仿宋_GBK" w:eastAsia="方正仿宋_GBK" w:cs="方正仿宋_GBK"/>
          <w:i w:val="0"/>
          <w:caps w:val="0"/>
          <w:color w:val="232323"/>
          <w:spacing w:val="0"/>
          <w:sz w:val="32"/>
          <w:szCs w:val="32"/>
          <w:shd w:val="clear" w:fill="FFFFFF"/>
        </w:rPr>
        <w:t>办理（即贷款额度放大</w:t>
      </w:r>
      <w:r>
        <w:rPr>
          <w:rFonts w:hint="eastAsia" w:ascii="方正仿宋_GBK" w:hAnsi="方正仿宋_GBK" w:eastAsia="方正仿宋_GBK" w:cs="方正仿宋_GBK"/>
          <w:i w:val="0"/>
          <w:caps w:val="0"/>
          <w:color w:val="232323"/>
          <w:spacing w:val="0"/>
          <w:sz w:val="32"/>
          <w:szCs w:val="32"/>
          <w:shd w:val="clear" w:fill="FFFFFF"/>
          <w:lang w:val="en-US"/>
        </w:rPr>
        <w:t>10</w:t>
      </w:r>
      <w:r>
        <w:rPr>
          <w:rFonts w:hint="eastAsia" w:ascii="方正仿宋_GBK" w:hAnsi="方正仿宋_GBK" w:eastAsia="方正仿宋_GBK" w:cs="方正仿宋_GBK"/>
          <w:i w:val="0"/>
          <w:caps w:val="0"/>
          <w:color w:val="232323"/>
          <w:spacing w:val="0"/>
          <w:sz w:val="32"/>
          <w:szCs w:val="32"/>
          <w:shd w:val="clear" w:fill="FFFFFF"/>
        </w:rPr>
        <w:t>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232323"/>
          <w:spacing w:val="0"/>
          <w:sz w:val="32"/>
          <w:szCs w:val="32"/>
          <w:shd w:val="clear" w:fill="FFFFFF"/>
        </w:rPr>
        <w:t>第</w:t>
      </w:r>
      <w:r>
        <w:rPr>
          <w:rFonts w:hint="eastAsia" w:ascii="方正仿宋_GBK" w:hAnsi="方正仿宋_GBK" w:eastAsia="方正仿宋_GBK" w:cs="方正仿宋_GBK"/>
          <w:i w:val="0"/>
          <w:caps w:val="0"/>
          <w:color w:val="232323"/>
          <w:spacing w:val="0"/>
          <w:sz w:val="32"/>
          <w:szCs w:val="32"/>
          <w:shd w:val="clear" w:fill="FFFFFF"/>
          <w:lang w:val="en-US" w:eastAsia="zh-CN"/>
        </w:rPr>
        <w:t>七</w:t>
      </w:r>
      <w:r>
        <w:rPr>
          <w:rFonts w:hint="eastAsia" w:ascii="方正仿宋_GBK" w:hAnsi="方正仿宋_GBK" w:eastAsia="方正仿宋_GBK" w:cs="方正仿宋_GBK"/>
          <w:i w:val="0"/>
          <w:caps w:val="0"/>
          <w:color w:val="232323"/>
          <w:spacing w:val="0"/>
          <w:sz w:val="32"/>
          <w:szCs w:val="32"/>
          <w:shd w:val="clear" w:fill="FFFFFF"/>
        </w:rPr>
        <w:t>条</w:t>
      </w:r>
      <w:r>
        <w:rPr>
          <w:rFonts w:hint="eastAsia" w:ascii="方正仿宋_GBK" w:hAnsi="方正仿宋_GBK" w:eastAsia="方正仿宋_GBK" w:cs="方正仿宋_GBK"/>
          <w:i w:val="0"/>
          <w:caps w:val="0"/>
          <w:color w:val="232323"/>
          <w:spacing w:val="0"/>
          <w:sz w:val="32"/>
          <w:szCs w:val="32"/>
          <w:shd w:val="clear" w:fill="FFFFFF"/>
          <w:lang w:val="en-US"/>
        </w:rPr>
        <w:t> </w:t>
      </w:r>
      <w:r>
        <w:rPr>
          <w:rFonts w:hint="eastAsia" w:ascii="方正仿宋_GBK" w:hAnsi="方正仿宋_GBK" w:eastAsia="方正仿宋_GBK" w:cs="方正仿宋_GBK"/>
          <w:i w:val="0"/>
          <w:caps w:val="0"/>
          <w:color w:val="232323"/>
          <w:spacing w:val="0"/>
          <w:sz w:val="32"/>
          <w:szCs w:val="32"/>
          <w:shd w:val="clear" w:fill="FFFFFF"/>
        </w:rPr>
        <w:t>风险补偿金代偿后的资金补足由县财政包干负责，风险补偿资金及呆</w:t>
      </w:r>
      <w:r>
        <w:rPr>
          <w:rFonts w:hint="eastAsia" w:ascii="方正仿宋_GBK" w:hAnsi="方正仿宋_GBK" w:eastAsia="方正仿宋_GBK" w:cs="方正仿宋_GBK"/>
          <w:sz w:val="32"/>
          <w:szCs w:val="32"/>
        </w:rPr>
        <w:t>、坏</w:t>
      </w:r>
      <w:r>
        <w:rPr>
          <w:rFonts w:hint="eastAsia" w:ascii="方正仿宋_GBK" w:hAnsi="方正仿宋_GBK" w:eastAsia="方正仿宋_GBK" w:cs="方正仿宋_GBK"/>
          <w:i w:val="0"/>
          <w:caps w:val="0"/>
          <w:color w:val="232323"/>
          <w:spacing w:val="0"/>
          <w:sz w:val="32"/>
          <w:szCs w:val="32"/>
          <w:shd w:val="clear" w:fill="FFFFFF"/>
        </w:rPr>
        <w:t>账损失代偿由县财政局、县扶贫办负责管理。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232323"/>
          <w:spacing w:val="0"/>
          <w:sz w:val="32"/>
          <w:szCs w:val="32"/>
          <w:shd w:val="clear" w:fill="FFFFFF"/>
        </w:rPr>
        <w:t>第</w:t>
      </w:r>
      <w:r>
        <w:rPr>
          <w:rFonts w:hint="eastAsia" w:ascii="方正仿宋_GBK" w:hAnsi="方正仿宋_GBK" w:eastAsia="方正仿宋_GBK" w:cs="方正仿宋_GBK"/>
          <w:i w:val="0"/>
          <w:caps w:val="0"/>
          <w:color w:val="232323"/>
          <w:spacing w:val="0"/>
          <w:sz w:val="32"/>
          <w:szCs w:val="32"/>
          <w:shd w:val="clear" w:fill="FFFFFF"/>
          <w:lang w:val="en-US" w:eastAsia="zh-CN"/>
        </w:rPr>
        <w:t>八</w:t>
      </w:r>
      <w:r>
        <w:rPr>
          <w:rFonts w:hint="eastAsia" w:ascii="方正仿宋_GBK" w:hAnsi="方正仿宋_GBK" w:eastAsia="方正仿宋_GBK" w:cs="方正仿宋_GBK"/>
          <w:i w:val="0"/>
          <w:caps w:val="0"/>
          <w:color w:val="232323"/>
          <w:spacing w:val="0"/>
          <w:sz w:val="32"/>
          <w:szCs w:val="32"/>
          <w:shd w:val="clear" w:fill="FFFFFF"/>
        </w:rPr>
        <w:t>条</w:t>
      </w:r>
      <w:r>
        <w:rPr>
          <w:rFonts w:hint="eastAsia" w:ascii="方正仿宋_GBK" w:hAnsi="方正仿宋_GBK" w:eastAsia="方正仿宋_GBK" w:cs="方正仿宋_GBK"/>
          <w:i w:val="0"/>
          <w:caps w:val="0"/>
          <w:color w:val="232323"/>
          <w:spacing w:val="0"/>
          <w:sz w:val="32"/>
          <w:szCs w:val="32"/>
          <w:shd w:val="clear" w:fill="FFFFFF"/>
          <w:lang w:val="en-US"/>
        </w:rPr>
        <w:t> </w:t>
      </w:r>
      <w:r>
        <w:rPr>
          <w:rFonts w:hint="eastAsia" w:ascii="方正仿宋_GBK" w:hAnsi="方正仿宋_GBK" w:eastAsia="方正仿宋_GBK" w:cs="方正仿宋_GBK"/>
          <w:i w:val="0"/>
          <w:caps w:val="0"/>
          <w:color w:val="232323"/>
          <w:spacing w:val="0"/>
          <w:sz w:val="32"/>
          <w:szCs w:val="32"/>
          <w:shd w:val="clear" w:fill="FFFFFF"/>
        </w:rPr>
        <w:t>风险补偿金的代偿认定，应符合相关承贷金融机构风险分类为损失类贷款的认定标准，经县财政局、县扶贫办、承贷金融机构三方审核认定后，按风险补偿资金承担</w:t>
      </w:r>
      <w:r>
        <w:rPr>
          <w:rFonts w:hint="eastAsia" w:ascii="方正仿宋_GBK" w:hAnsi="方正仿宋_GBK" w:eastAsia="方正仿宋_GBK" w:cs="方正仿宋_GBK"/>
          <w:i w:val="0"/>
          <w:caps w:val="0"/>
          <w:color w:val="232323"/>
          <w:spacing w:val="0"/>
          <w:sz w:val="32"/>
          <w:szCs w:val="32"/>
          <w:shd w:val="clear" w:fill="FFFFFF"/>
          <w:lang w:val="en-US"/>
        </w:rPr>
        <w:t>80%</w:t>
      </w:r>
      <w:r>
        <w:rPr>
          <w:rFonts w:hint="eastAsia" w:ascii="方正仿宋_GBK" w:hAnsi="方正仿宋_GBK" w:eastAsia="方正仿宋_GBK" w:cs="方正仿宋_GBK"/>
          <w:i w:val="0"/>
          <w:caps w:val="0"/>
          <w:color w:val="232323"/>
          <w:spacing w:val="0"/>
          <w:sz w:val="32"/>
          <w:szCs w:val="32"/>
          <w:shd w:val="clear" w:fill="FFFFFF"/>
        </w:rPr>
        <w:t>、承贷金融机构承担</w:t>
      </w:r>
      <w:r>
        <w:rPr>
          <w:rFonts w:hint="eastAsia" w:ascii="方正仿宋_GBK" w:hAnsi="方正仿宋_GBK" w:eastAsia="方正仿宋_GBK" w:cs="方正仿宋_GBK"/>
          <w:i w:val="0"/>
          <w:caps w:val="0"/>
          <w:color w:val="232323"/>
          <w:spacing w:val="0"/>
          <w:sz w:val="32"/>
          <w:szCs w:val="32"/>
          <w:shd w:val="clear" w:fill="FFFFFF"/>
          <w:lang w:val="en-US"/>
        </w:rPr>
        <w:t>20%</w:t>
      </w:r>
      <w:r>
        <w:rPr>
          <w:rFonts w:hint="eastAsia" w:ascii="方正仿宋_GBK" w:hAnsi="方正仿宋_GBK" w:eastAsia="方正仿宋_GBK" w:cs="方正仿宋_GBK"/>
          <w:i w:val="0"/>
          <w:caps w:val="0"/>
          <w:color w:val="232323"/>
          <w:spacing w:val="0"/>
          <w:sz w:val="32"/>
          <w:szCs w:val="32"/>
          <w:shd w:val="clear" w:fill="FFFFFF"/>
        </w:rPr>
        <w:t>办理代偿。</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232323"/>
          <w:spacing w:val="0"/>
          <w:sz w:val="32"/>
          <w:szCs w:val="32"/>
          <w:shd w:val="clear" w:fill="FFFFFF"/>
        </w:rPr>
        <w:t>第</w:t>
      </w:r>
      <w:r>
        <w:rPr>
          <w:rFonts w:hint="eastAsia" w:ascii="方正仿宋_GBK" w:hAnsi="方正仿宋_GBK" w:eastAsia="方正仿宋_GBK" w:cs="方正仿宋_GBK"/>
          <w:i w:val="0"/>
          <w:caps w:val="0"/>
          <w:color w:val="232323"/>
          <w:spacing w:val="0"/>
          <w:sz w:val="32"/>
          <w:szCs w:val="32"/>
          <w:shd w:val="clear" w:fill="FFFFFF"/>
          <w:lang w:val="en-US" w:eastAsia="zh-CN"/>
        </w:rPr>
        <w:t>九</w:t>
      </w:r>
      <w:r>
        <w:rPr>
          <w:rFonts w:hint="eastAsia" w:ascii="方正仿宋_GBK" w:hAnsi="方正仿宋_GBK" w:eastAsia="方正仿宋_GBK" w:cs="方正仿宋_GBK"/>
          <w:i w:val="0"/>
          <w:caps w:val="0"/>
          <w:color w:val="232323"/>
          <w:spacing w:val="0"/>
          <w:sz w:val="32"/>
          <w:szCs w:val="32"/>
          <w:shd w:val="clear" w:fill="FFFFFF"/>
        </w:rPr>
        <w:t>条</w:t>
      </w:r>
      <w:r>
        <w:rPr>
          <w:rFonts w:hint="eastAsia" w:ascii="方正仿宋_GBK" w:hAnsi="方正仿宋_GBK" w:eastAsia="方正仿宋_GBK" w:cs="方正仿宋_GBK"/>
          <w:i w:val="0"/>
          <w:caps w:val="0"/>
          <w:color w:val="232323"/>
          <w:spacing w:val="0"/>
          <w:sz w:val="32"/>
          <w:szCs w:val="32"/>
          <w:shd w:val="clear" w:fill="FFFFFF"/>
          <w:lang w:val="en-US"/>
        </w:rPr>
        <w:t> </w:t>
      </w:r>
      <w:r>
        <w:rPr>
          <w:rFonts w:hint="eastAsia" w:ascii="方正仿宋_GBK" w:hAnsi="方正仿宋_GBK" w:eastAsia="方正仿宋_GBK" w:cs="方正仿宋_GBK"/>
          <w:i w:val="0"/>
          <w:caps w:val="0"/>
          <w:color w:val="232323"/>
          <w:spacing w:val="0"/>
          <w:sz w:val="32"/>
          <w:szCs w:val="32"/>
          <w:shd w:val="clear" w:fill="FFFFFF"/>
        </w:rPr>
        <w:t>经认定并代偿损失后的呆</w:t>
      </w:r>
      <w:r>
        <w:rPr>
          <w:rFonts w:hint="eastAsia" w:ascii="方正仿宋_GBK" w:hAnsi="方正仿宋_GBK" w:eastAsia="方正仿宋_GBK" w:cs="方正仿宋_GBK"/>
          <w:sz w:val="32"/>
          <w:szCs w:val="32"/>
        </w:rPr>
        <w:t>、坏</w:t>
      </w:r>
      <w:r>
        <w:rPr>
          <w:rFonts w:hint="eastAsia" w:ascii="方正仿宋_GBK" w:hAnsi="方正仿宋_GBK" w:eastAsia="方正仿宋_GBK" w:cs="方正仿宋_GBK"/>
          <w:i w:val="0"/>
          <w:caps w:val="0"/>
          <w:color w:val="232323"/>
          <w:spacing w:val="0"/>
          <w:sz w:val="32"/>
          <w:szCs w:val="32"/>
          <w:shd w:val="clear" w:fill="FFFFFF"/>
        </w:rPr>
        <w:t>账贷款，由承贷金融机构按照相关规定转入表外核算，账销案存，保留追偿权，继续追索。对追回的已代偿呆</w:t>
      </w:r>
      <w:r>
        <w:rPr>
          <w:rFonts w:hint="eastAsia" w:ascii="方正仿宋_GBK" w:hAnsi="方正仿宋_GBK" w:eastAsia="方正仿宋_GBK" w:cs="方正仿宋_GBK"/>
          <w:sz w:val="32"/>
          <w:szCs w:val="32"/>
        </w:rPr>
        <w:t>、坏</w:t>
      </w:r>
      <w:r>
        <w:rPr>
          <w:rFonts w:hint="eastAsia" w:ascii="方正仿宋_GBK" w:hAnsi="方正仿宋_GBK" w:eastAsia="方正仿宋_GBK" w:cs="方正仿宋_GBK"/>
          <w:i w:val="0"/>
          <w:caps w:val="0"/>
          <w:color w:val="232323"/>
          <w:spacing w:val="0"/>
          <w:sz w:val="32"/>
          <w:szCs w:val="32"/>
          <w:shd w:val="clear" w:fill="FFFFFF"/>
        </w:rPr>
        <w:t>账资金，按照损失代偿承担比例分别返还承贷金融机构和风险补偿金账户</w:t>
      </w:r>
      <w:r>
        <w:rPr>
          <w:rFonts w:hint="eastAsia" w:ascii="方正仿宋_GBK" w:hAnsi="方正仿宋_GBK" w:eastAsia="方正仿宋_GBK" w:cs="方正仿宋_GBK"/>
          <w:sz w:val="32"/>
          <w:szCs w:val="32"/>
        </w:rPr>
        <w:t>，最大限度减少损失。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232323"/>
          <w:spacing w:val="0"/>
          <w:sz w:val="32"/>
          <w:szCs w:val="32"/>
          <w:shd w:val="clear" w:fill="FFFFFF"/>
        </w:rPr>
        <w:t>　　第</w:t>
      </w:r>
      <w:r>
        <w:rPr>
          <w:rFonts w:hint="eastAsia" w:ascii="方正仿宋_GBK" w:hAnsi="方正仿宋_GBK" w:eastAsia="方正仿宋_GBK" w:cs="方正仿宋_GBK"/>
          <w:i w:val="0"/>
          <w:caps w:val="0"/>
          <w:color w:val="232323"/>
          <w:spacing w:val="0"/>
          <w:sz w:val="32"/>
          <w:szCs w:val="32"/>
          <w:shd w:val="clear" w:fill="FFFFFF"/>
          <w:lang w:val="en-US" w:eastAsia="zh-CN"/>
        </w:rPr>
        <w:t>十</w:t>
      </w:r>
      <w:r>
        <w:rPr>
          <w:rFonts w:hint="eastAsia" w:ascii="方正仿宋_GBK" w:hAnsi="方正仿宋_GBK" w:eastAsia="方正仿宋_GBK" w:cs="方正仿宋_GBK"/>
          <w:i w:val="0"/>
          <w:caps w:val="0"/>
          <w:color w:val="232323"/>
          <w:spacing w:val="0"/>
          <w:sz w:val="32"/>
          <w:szCs w:val="32"/>
          <w:shd w:val="clear" w:fill="FFFFFF"/>
        </w:rPr>
        <w:t>条</w:t>
      </w:r>
      <w:r>
        <w:rPr>
          <w:rFonts w:hint="eastAsia" w:ascii="方正仿宋_GBK" w:hAnsi="方正仿宋_GBK" w:eastAsia="方正仿宋_GBK" w:cs="方正仿宋_GBK"/>
          <w:i w:val="0"/>
          <w:caps w:val="0"/>
          <w:color w:val="232323"/>
          <w:spacing w:val="0"/>
          <w:sz w:val="32"/>
          <w:szCs w:val="32"/>
          <w:shd w:val="clear" w:fill="FFFFFF"/>
          <w:lang w:val="en-US"/>
        </w:rPr>
        <w:t> </w:t>
      </w:r>
      <w:r>
        <w:rPr>
          <w:rFonts w:hint="eastAsia" w:ascii="方正仿宋_GBK" w:hAnsi="方正仿宋_GBK" w:eastAsia="方正仿宋_GBK" w:cs="方正仿宋_GBK"/>
          <w:i w:val="0"/>
          <w:caps w:val="0"/>
          <w:color w:val="232323"/>
          <w:spacing w:val="0"/>
          <w:sz w:val="32"/>
          <w:szCs w:val="32"/>
          <w:shd w:val="clear" w:fill="FFFFFF"/>
        </w:rPr>
        <w:t>加强扶贫小额信贷风险防控管理，贷款还款率低于</w:t>
      </w:r>
      <w:r>
        <w:rPr>
          <w:rFonts w:hint="eastAsia" w:ascii="方正仿宋_GBK" w:hAnsi="方正仿宋_GBK" w:eastAsia="方正仿宋_GBK" w:cs="方正仿宋_GBK"/>
          <w:i w:val="0"/>
          <w:caps w:val="0"/>
          <w:color w:val="232323"/>
          <w:spacing w:val="0"/>
          <w:sz w:val="32"/>
          <w:szCs w:val="32"/>
          <w:shd w:val="clear" w:fill="FFFFFF"/>
          <w:lang w:val="en-US"/>
        </w:rPr>
        <w:t>95%</w:t>
      </w:r>
      <w:r>
        <w:rPr>
          <w:rFonts w:hint="eastAsia" w:ascii="方正仿宋_GBK" w:hAnsi="方正仿宋_GBK" w:eastAsia="方正仿宋_GBK" w:cs="方正仿宋_GBK"/>
          <w:i w:val="0"/>
          <w:caps w:val="0"/>
          <w:color w:val="232323"/>
          <w:spacing w:val="0"/>
          <w:sz w:val="32"/>
          <w:szCs w:val="32"/>
          <w:shd w:val="clear" w:fill="FFFFFF"/>
        </w:rPr>
        <w:t>时，承贷金融机构应及时将相关情况通报县财政局、县扶贫办，并暂停该项贷款发放。待问题整改，且还款率达到</w:t>
      </w:r>
      <w:r>
        <w:rPr>
          <w:rFonts w:hint="eastAsia" w:ascii="方正仿宋_GBK" w:hAnsi="方正仿宋_GBK" w:eastAsia="方正仿宋_GBK" w:cs="方正仿宋_GBK"/>
          <w:i w:val="0"/>
          <w:caps w:val="0"/>
          <w:color w:val="232323"/>
          <w:spacing w:val="0"/>
          <w:sz w:val="32"/>
          <w:szCs w:val="32"/>
          <w:shd w:val="clear" w:fill="FFFFFF"/>
          <w:lang w:val="en-US"/>
        </w:rPr>
        <w:t>95%</w:t>
      </w:r>
      <w:r>
        <w:rPr>
          <w:rFonts w:hint="eastAsia" w:ascii="方正仿宋_GBK" w:hAnsi="方正仿宋_GBK" w:eastAsia="方正仿宋_GBK" w:cs="方正仿宋_GBK"/>
          <w:i w:val="0"/>
          <w:caps w:val="0"/>
          <w:color w:val="232323"/>
          <w:spacing w:val="0"/>
          <w:sz w:val="32"/>
          <w:szCs w:val="32"/>
          <w:shd w:val="clear" w:fill="FFFFFF"/>
        </w:rPr>
        <w:t>以上时，重新启动扶贫小额贷款发放工作。</w:t>
      </w:r>
    </w:p>
    <w:p>
      <w:pPr>
        <w:keepNext w:val="0"/>
        <w:keepLines w:val="0"/>
        <w:pageBreakBefore w:val="0"/>
        <w:kinsoku/>
        <w:overflowPunct/>
        <w:topLinePunct w:val="0"/>
        <w:autoSpaceDE/>
        <w:autoSpaceDN/>
        <w:bidi w:val="0"/>
        <w:adjustRightInd w:val="0"/>
        <w:snapToGrid w:val="0"/>
        <w:spacing w:line="56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val="en-US" w:eastAsia="zh-CN"/>
        </w:rPr>
        <w:t>三</w:t>
      </w:r>
      <w:r>
        <w:rPr>
          <w:rFonts w:hint="eastAsia" w:ascii="方正仿宋_GBK" w:hAnsi="方正仿宋_GBK" w:eastAsia="方正仿宋_GBK" w:cs="方正仿宋_GBK"/>
          <w:b/>
          <w:bCs/>
          <w:sz w:val="32"/>
          <w:szCs w:val="32"/>
        </w:rPr>
        <w:t>章 代偿范围</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条 建档立卡贫困农户使用扶贫小额信贷出现以下情形之一的，可纳入风险补偿金的代偿范围。</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（一）借款人因死亡或依照《中华人民共和国民法通则》的规定宣告失踪和死亡，或丧失完全民事行为能力，或丧失劳动能力；</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（二）借款人遭受重大自然灾害、因病或意外事故，损失巨大且不能获得保险补偿，或者保险赔偿后，确实无力偿还的部分或全部债务；</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（三）各金融机构对借款人经诉讼等法律程序追偿后，仍无法收回的贷款；</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（四）借款人触犯刑律，依法受到制裁，其财产不足归还所借债务，又无其他债务承担者，各金融机构经法律途径追偿后确定无法收回的贷款；</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（五）除以上情况外，逾期3年经催收仍无法清收的贷款。</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rPr>
        <w:t>条 风险补偿金的呆、坏账代偿包括发生呆、坏账的到户贷款剩余本金及利息。</w:t>
      </w:r>
    </w:p>
    <w:p>
      <w:pPr>
        <w:keepNext w:val="0"/>
        <w:keepLines w:val="0"/>
        <w:pageBreakBefore w:val="0"/>
        <w:kinsoku/>
        <w:overflowPunct/>
        <w:topLinePunct w:val="0"/>
        <w:autoSpaceDE/>
        <w:autoSpaceDN/>
        <w:bidi w:val="0"/>
        <w:adjustRightInd w:val="0"/>
        <w:snapToGrid w:val="0"/>
        <w:spacing w:line="56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val="en-US" w:eastAsia="zh-CN"/>
        </w:rPr>
        <w:t>四</w:t>
      </w:r>
      <w:r>
        <w:rPr>
          <w:rFonts w:hint="eastAsia" w:ascii="方正仿宋_GBK" w:hAnsi="方正仿宋_GBK" w:eastAsia="方正仿宋_GBK" w:cs="方正仿宋_GBK"/>
          <w:b/>
          <w:bCs/>
          <w:sz w:val="32"/>
          <w:szCs w:val="32"/>
        </w:rPr>
        <w:t>章 审批流程</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条 承办扶贫小额信贷的各金融机构发生呆、坏账损失需要申请代偿的，应按照以下程序办理：</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（一）扶贫小额信贷发生呆、坏账损失符合第十</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条规定的，由金融机构提出书面申请（说明申请呆账损失代偿事由、借款人基本情况、呆坏账损失贷款基本情况及对借款人采取的清收追索措施），并附相关证明材料（债权证明材料、清收追索证据、其他债权证明材料），填写《</w:t>
      </w:r>
      <w:r>
        <w:rPr>
          <w:rFonts w:hint="eastAsia" w:ascii="方正仿宋_GBK" w:hAnsi="方正仿宋_GBK" w:eastAsia="方正仿宋_GBK" w:cs="方正仿宋_GBK"/>
          <w:sz w:val="32"/>
          <w:szCs w:val="32"/>
          <w:lang w:eastAsia="zh-CN"/>
        </w:rPr>
        <w:t>凤庆县</w:t>
      </w:r>
      <w:r>
        <w:rPr>
          <w:rFonts w:hint="eastAsia" w:ascii="方正仿宋_GBK" w:hAnsi="方正仿宋_GBK" w:eastAsia="方正仿宋_GBK" w:cs="方正仿宋_GBK"/>
          <w:sz w:val="32"/>
          <w:szCs w:val="32"/>
        </w:rPr>
        <w:t>扶贫小额信贷呆帐代偿审批表》，报县扶贫</w:t>
      </w:r>
      <w:r>
        <w:rPr>
          <w:rFonts w:hint="eastAsia" w:ascii="方正仿宋_GBK" w:hAnsi="方正仿宋_GBK" w:eastAsia="方正仿宋_GBK" w:cs="方正仿宋_GBK"/>
          <w:sz w:val="32"/>
          <w:szCs w:val="32"/>
          <w:lang w:val="en-US" w:eastAsia="zh-CN"/>
        </w:rPr>
        <w:t>办</w:t>
      </w:r>
      <w:r>
        <w:rPr>
          <w:rFonts w:hint="eastAsia" w:ascii="方正仿宋_GBK" w:hAnsi="方正仿宋_GBK" w:eastAsia="方正仿宋_GBK" w:cs="方正仿宋_GBK"/>
          <w:sz w:val="32"/>
          <w:szCs w:val="32"/>
        </w:rPr>
        <w:t>、县财政局进行核实审批。</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（二）县扶贫</w:t>
      </w:r>
      <w:r>
        <w:rPr>
          <w:rFonts w:hint="eastAsia" w:ascii="方正仿宋_GBK" w:hAnsi="方正仿宋_GBK" w:eastAsia="方正仿宋_GBK" w:cs="方正仿宋_GBK"/>
          <w:sz w:val="32"/>
          <w:szCs w:val="32"/>
          <w:lang w:val="en-US" w:eastAsia="zh-CN"/>
        </w:rPr>
        <w:t>办</w:t>
      </w:r>
      <w:r>
        <w:rPr>
          <w:rFonts w:hint="eastAsia" w:ascii="方正仿宋_GBK" w:hAnsi="方正仿宋_GBK" w:eastAsia="方正仿宋_GBK" w:cs="方正仿宋_GBK"/>
          <w:sz w:val="32"/>
          <w:szCs w:val="32"/>
        </w:rPr>
        <w:t>、县财政局应在10个工作日内进行核实认可，经核实认可后提交县</w:t>
      </w:r>
      <w:r>
        <w:rPr>
          <w:rFonts w:hint="eastAsia" w:ascii="方正仿宋_GBK" w:hAnsi="方正仿宋_GBK" w:eastAsia="方正仿宋_GBK" w:cs="方正仿宋_GBK"/>
          <w:sz w:val="32"/>
          <w:szCs w:val="32"/>
          <w:lang w:val="en-US" w:eastAsia="zh-CN"/>
        </w:rPr>
        <w:t>人民政府</w:t>
      </w:r>
      <w:r>
        <w:rPr>
          <w:rFonts w:hint="eastAsia" w:ascii="方正仿宋_GBK" w:hAnsi="方正仿宋_GBK" w:eastAsia="方正仿宋_GBK" w:cs="方正仿宋_GBK"/>
          <w:sz w:val="32"/>
          <w:szCs w:val="32"/>
        </w:rPr>
        <w:t>审批，审批完毕后7个工作日内划款至承贷金融机构进行损失贷款代偿。</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（三）各金融机构在经县级核实认可后，填写《</w:t>
      </w:r>
      <w:r>
        <w:rPr>
          <w:rFonts w:hint="eastAsia" w:ascii="方正仿宋_GBK" w:hAnsi="方正仿宋_GBK" w:eastAsia="方正仿宋_GBK" w:cs="方正仿宋_GBK"/>
          <w:sz w:val="32"/>
          <w:szCs w:val="32"/>
          <w:lang w:eastAsia="zh-CN"/>
        </w:rPr>
        <w:t>凤庆县</w:t>
      </w:r>
      <w:r>
        <w:rPr>
          <w:rFonts w:hint="eastAsia" w:ascii="方正仿宋_GBK" w:hAnsi="方正仿宋_GBK" w:eastAsia="方正仿宋_GBK" w:cs="方正仿宋_GBK"/>
          <w:sz w:val="32"/>
          <w:szCs w:val="32"/>
        </w:rPr>
        <w:t>扶贫小额信贷呆坏账代偿审批汇总表》，于每年5月25日、11月25日前正式行文报</w:t>
      </w:r>
      <w:r>
        <w:rPr>
          <w:rFonts w:hint="eastAsia" w:ascii="方正仿宋_GBK" w:hAnsi="方正仿宋_GBK" w:eastAsia="方正仿宋_GBK" w:cs="方正仿宋_GBK"/>
          <w:sz w:val="32"/>
          <w:szCs w:val="32"/>
          <w:lang w:val="en-US" w:eastAsia="zh-CN"/>
        </w:rPr>
        <w:t>市</w:t>
      </w:r>
      <w:r>
        <w:rPr>
          <w:rFonts w:hint="eastAsia" w:ascii="方正仿宋_GBK" w:hAnsi="方正仿宋_GBK" w:eastAsia="方正仿宋_GBK" w:cs="方正仿宋_GBK"/>
          <w:sz w:val="32"/>
          <w:szCs w:val="32"/>
        </w:rPr>
        <w:t>级审核认定。</w:t>
      </w:r>
    </w:p>
    <w:p>
      <w:pPr>
        <w:keepNext w:val="0"/>
        <w:keepLines w:val="0"/>
        <w:pageBreakBefore w:val="0"/>
        <w:kinsoku/>
        <w:overflowPunct/>
        <w:topLinePunct w:val="0"/>
        <w:autoSpaceDE/>
        <w:autoSpaceDN/>
        <w:bidi w:val="0"/>
        <w:adjustRightInd w:val="0"/>
        <w:snapToGrid w:val="0"/>
        <w:spacing w:line="56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val="en-US" w:eastAsia="zh-CN"/>
        </w:rPr>
        <w:t>五</w:t>
      </w:r>
      <w:r>
        <w:rPr>
          <w:rFonts w:hint="eastAsia" w:ascii="方正仿宋_GBK" w:hAnsi="方正仿宋_GBK" w:eastAsia="方正仿宋_GBK" w:cs="方正仿宋_GBK"/>
          <w:b/>
          <w:bCs/>
          <w:sz w:val="32"/>
          <w:szCs w:val="32"/>
        </w:rPr>
        <w:t>章 监督管理</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rPr>
        <w:t>条 风险补偿金的使用管理由县扶贫</w:t>
      </w:r>
      <w:r>
        <w:rPr>
          <w:rFonts w:hint="eastAsia" w:ascii="方正仿宋_GBK" w:hAnsi="方正仿宋_GBK" w:eastAsia="方正仿宋_GBK" w:cs="方正仿宋_GBK"/>
          <w:sz w:val="32"/>
          <w:szCs w:val="32"/>
          <w:lang w:val="en-US" w:eastAsia="zh-CN"/>
        </w:rPr>
        <w:t>办</w:t>
      </w:r>
      <w:r>
        <w:rPr>
          <w:rFonts w:hint="eastAsia" w:ascii="方正仿宋_GBK" w:hAnsi="方正仿宋_GBK" w:eastAsia="方正仿宋_GBK" w:cs="方正仿宋_GBK"/>
          <w:sz w:val="32"/>
          <w:szCs w:val="32"/>
        </w:rPr>
        <w:t>、县财政局负责，加强基金财务管理、档案管理，确保财务账目的真实、准确、有效。自觉接受纪委、监察、财政、审计及有关部门监督检查。</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w:t>
      </w: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rPr>
        <w:t>条 县扶贫</w:t>
      </w:r>
      <w:r>
        <w:rPr>
          <w:rFonts w:hint="eastAsia" w:ascii="方正仿宋_GBK" w:hAnsi="方正仿宋_GBK" w:eastAsia="方正仿宋_GBK" w:cs="方正仿宋_GBK"/>
          <w:sz w:val="32"/>
          <w:szCs w:val="32"/>
          <w:lang w:val="en-US" w:eastAsia="zh-CN"/>
        </w:rPr>
        <w:t>办</w:t>
      </w:r>
      <w:r>
        <w:rPr>
          <w:rFonts w:hint="eastAsia" w:ascii="方正仿宋_GBK" w:hAnsi="方正仿宋_GBK" w:eastAsia="方正仿宋_GBK" w:cs="方正仿宋_GBK"/>
          <w:sz w:val="32"/>
          <w:szCs w:val="32"/>
        </w:rPr>
        <w:t>、县财政局</w:t>
      </w:r>
      <w:r>
        <w:rPr>
          <w:rFonts w:hint="eastAsia" w:ascii="方正仿宋_GBK" w:hAnsi="方正仿宋_GBK" w:eastAsia="方正仿宋_GBK" w:cs="方正仿宋_GBK"/>
          <w:sz w:val="32"/>
          <w:szCs w:val="32"/>
          <w:lang w:val="en-US" w:eastAsia="zh-CN"/>
        </w:rPr>
        <w:t>定期</w:t>
      </w:r>
      <w:r>
        <w:rPr>
          <w:rFonts w:hint="eastAsia" w:ascii="方正仿宋_GBK" w:hAnsi="方正仿宋_GBK" w:eastAsia="方正仿宋_GBK" w:cs="方正仿宋_GBK"/>
          <w:sz w:val="32"/>
          <w:szCs w:val="32"/>
        </w:rPr>
        <w:t>向县</w:t>
      </w:r>
      <w:r>
        <w:rPr>
          <w:rFonts w:hint="eastAsia" w:ascii="方正仿宋_GBK" w:hAnsi="方正仿宋_GBK" w:eastAsia="方正仿宋_GBK" w:cs="方正仿宋_GBK"/>
          <w:sz w:val="32"/>
          <w:szCs w:val="32"/>
          <w:lang w:val="en-US" w:eastAsia="zh-CN"/>
        </w:rPr>
        <w:t>人民政府</w:t>
      </w:r>
      <w:r>
        <w:rPr>
          <w:rFonts w:hint="eastAsia" w:ascii="方正仿宋_GBK" w:hAnsi="方正仿宋_GBK" w:eastAsia="方正仿宋_GBK" w:cs="方正仿宋_GBK"/>
          <w:sz w:val="32"/>
          <w:szCs w:val="32"/>
        </w:rPr>
        <w:t>报告风险补偿金使用情况。</w:t>
      </w:r>
    </w:p>
    <w:p>
      <w:pPr>
        <w:keepNext w:val="0"/>
        <w:keepLines w:val="0"/>
        <w:pageBreakBefore w:val="0"/>
        <w:kinsoku/>
        <w:overflowPunct/>
        <w:topLinePunct w:val="0"/>
        <w:autoSpaceDE/>
        <w:autoSpaceDN/>
        <w:bidi w:val="0"/>
        <w:adjustRightInd w:val="0"/>
        <w:snapToGrid w:val="0"/>
        <w:spacing w:line="56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val="en-US" w:eastAsia="zh-CN"/>
        </w:rPr>
        <w:t>六</w:t>
      </w:r>
      <w:r>
        <w:rPr>
          <w:rFonts w:hint="eastAsia" w:ascii="方正仿宋_GBK" w:hAnsi="方正仿宋_GBK" w:eastAsia="方正仿宋_GBK" w:cs="方正仿宋_GBK"/>
          <w:b/>
          <w:bCs/>
          <w:sz w:val="32"/>
          <w:szCs w:val="32"/>
        </w:rPr>
        <w:t>章 附 则</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w:t>
      </w:r>
      <w:r>
        <w:rPr>
          <w:rFonts w:hint="eastAsia" w:ascii="方正仿宋_GBK" w:hAnsi="方正仿宋_GBK" w:eastAsia="方正仿宋_GBK" w:cs="方正仿宋_GBK"/>
          <w:sz w:val="32"/>
          <w:szCs w:val="32"/>
          <w:lang w:val="en-US" w:eastAsia="zh-CN"/>
        </w:rPr>
        <w:t>六</w:t>
      </w:r>
      <w:r>
        <w:rPr>
          <w:rFonts w:hint="eastAsia" w:ascii="方正仿宋_GBK" w:hAnsi="方正仿宋_GBK" w:eastAsia="方正仿宋_GBK" w:cs="方正仿宋_GBK"/>
          <w:sz w:val="32"/>
          <w:szCs w:val="32"/>
        </w:rPr>
        <w:t>条 本办法未规定事宜与上级管理办法为准。</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w:t>
      </w:r>
      <w:r>
        <w:rPr>
          <w:rFonts w:hint="eastAsia" w:ascii="方正仿宋_GBK" w:hAnsi="方正仿宋_GBK" w:eastAsia="方正仿宋_GBK" w:cs="方正仿宋_GBK"/>
          <w:sz w:val="32"/>
          <w:szCs w:val="32"/>
          <w:lang w:val="en-US" w:eastAsia="zh-CN"/>
        </w:rPr>
        <w:t>七</w:t>
      </w:r>
      <w:r>
        <w:rPr>
          <w:rFonts w:hint="eastAsia" w:ascii="方正仿宋_GBK" w:hAnsi="方正仿宋_GBK" w:eastAsia="方正仿宋_GBK" w:cs="方正仿宋_GBK"/>
          <w:sz w:val="32"/>
          <w:szCs w:val="32"/>
        </w:rPr>
        <w:t xml:space="preserve">条 </w:t>
      </w:r>
      <w:r>
        <w:rPr>
          <w:rFonts w:hint="eastAsia" w:ascii="方正仿宋_GBK" w:hAnsi="方正仿宋_GBK" w:eastAsia="方正仿宋_GBK" w:cs="方正仿宋_GBK"/>
          <w:i w:val="0"/>
          <w:caps w:val="0"/>
          <w:color w:val="232323"/>
          <w:spacing w:val="0"/>
          <w:sz w:val="32"/>
          <w:szCs w:val="32"/>
          <w:shd w:val="clear" w:fill="FFFFFF"/>
        </w:rPr>
        <w:t>本办法由县扶贫办、县财政局负责解释。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textAlignment w:val="auto"/>
        <w:rPr>
          <w:rFonts w:hint="eastAsia" w:ascii="微软雅黑" w:hAnsi="微软雅黑" w:eastAsia="微软雅黑" w:cs="微软雅黑"/>
          <w:i w:val="0"/>
          <w:caps w:val="0"/>
          <w:color w:val="232323"/>
          <w:spacing w:val="0"/>
          <w:sz w:val="21"/>
          <w:szCs w:val="21"/>
          <w:shd w:val="clear" w:fill="FFFFFF"/>
        </w:rPr>
      </w:pPr>
      <w:r>
        <w:rPr>
          <w:rFonts w:hint="eastAsia" w:ascii="方正仿宋_GBK" w:hAnsi="方正仿宋_GBK" w:eastAsia="方正仿宋_GBK" w:cs="方正仿宋_GBK"/>
          <w:sz w:val="32"/>
          <w:szCs w:val="32"/>
        </w:rPr>
        <w:t>第十</w:t>
      </w:r>
      <w:r>
        <w:rPr>
          <w:rFonts w:hint="eastAsia" w:ascii="方正仿宋_GBK" w:hAnsi="方正仿宋_GBK" w:eastAsia="方正仿宋_GBK" w:cs="方正仿宋_GBK"/>
          <w:sz w:val="32"/>
          <w:szCs w:val="32"/>
          <w:lang w:val="en-US" w:eastAsia="zh-CN"/>
        </w:rPr>
        <w:t>八</w:t>
      </w:r>
      <w:r>
        <w:rPr>
          <w:rFonts w:hint="eastAsia" w:ascii="方正仿宋_GBK" w:hAnsi="方正仿宋_GBK" w:eastAsia="方正仿宋_GBK" w:cs="方正仿宋_GBK"/>
          <w:sz w:val="32"/>
          <w:szCs w:val="32"/>
        </w:rPr>
        <w:t>条 本办法自印发之日起施行。</w:t>
      </w:r>
      <w:r>
        <w:rPr>
          <w:rFonts w:hint="eastAsia" w:ascii="微软雅黑" w:hAnsi="微软雅黑" w:eastAsia="微软雅黑" w:cs="微软雅黑"/>
          <w:i w:val="0"/>
          <w:caps w:val="0"/>
          <w:color w:val="232323"/>
          <w:spacing w:val="0"/>
          <w:sz w:val="21"/>
          <w:szCs w:val="21"/>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textAlignment w:val="auto"/>
        <w:rPr>
          <w:rFonts w:hint="eastAsia" w:ascii="微软雅黑" w:hAnsi="微软雅黑" w:eastAsia="微软雅黑" w:cs="微软雅黑"/>
          <w:i w:val="0"/>
          <w:caps w:val="0"/>
          <w:color w:val="232323"/>
          <w:spacing w:val="0"/>
          <w:sz w:val="21"/>
          <w:szCs w:val="21"/>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textAlignment w:val="auto"/>
        <w:rPr>
          <w:rFonts w:hint="eastAsia" w:ascii="方正仿宋_GBK" w:hAnsi="方正仿宋_GBK" w:eastAsia="方正仿宋_GBK" w:cs="方正仿宋_GBK"/>
          <w:sz w:val="32"/>
          <w:szCs w:val="32"/>
        </w:rPr>
      </w:pPr>
      <w:r>
        <w:rPr>
          <w:rFonts w:hint="eastAsia" w:ascii="微软雅黑" w:hAnsi="微软雅黑" w:eastAsia="微软雅黑" w:cs="微软雅黑"/>
          <w:b/>
          <w:bCs/>
          <w:i w:val="0"/>
          <w:caps w:val="0"/>
          <w:color w:val="232323"/>
          <w:spacing w:val="0"/>
          <w:sz w:val="21"/>
          <w:szCs w:val="21"/>
          <w:shd w:val="clear" w:fill="FFFFFF"/>
        </w:rPr>
        <w:t>　</w:t>
      </w:r>
      <w:r>
        <w:rPr>
          <w:rFonts w:hint="eastAsia" w:ascii="方正仿宋_GBK" w:hAnsi="方正仿宋_GBK" w:eastAsia="方正仿宋_GBK" w:cs="方正仿宋_GBK"/>
          <w:b/>
          <w:bCs/>
          <w:i w:val="0"/>
          <w:caps w:val="0"/>
          <w:color w:val="232323"/>
          <w:spacing w:val="0"/>
          <w:sz w:val="32"/>
          <w:szCs w:val="32"/>
          <w:shd w:val="clear" w:fill="FFFFFF"/>
        </w:rPr>
        <w:t>附件：</w:t>
      </w:r>
      <w:r>
        <w:rPr>
          <w:rFonts w:hint="eastAsia" w:ascii="方正仿宋_GBK" w:hAnsi="方正仿宋_GBK" w:eastAsia="方正仿宋_GBK" w:cs="方正仿宋_GBK"/>
          <w:i w:val="0"/>
          <w:caps w:val="0"/>
          <w:color w:val="232323"/>
          <w:spacing w:val="0"/>
          <w:sz w:val="32"/>
          <w:szCs w:val="32"/>
          <w:shd w:val="clear" w:fill="FFFFFF"/>
          <w:lang w:val="en-US"/>
        </w:rPr>
        <w:t>1. </w:t>
      </w:r>
      <w:r>
        <w:rPr>
          <w:rFonts w:hint="eastAsia" w:ascii="方正仿宋_GBK" w:hAnsi="方正仿宋_GBK" w:eastAsia="方正仿宋_GBK" w:cs="方正仿宋_GBK"/>
          <w:i w:val="0"/>
          <w:caps w:val="0"/>
          <w:color w:val="232323"/>
          <w:spacing w:val="0"/>
          <w:sz w:val="32"/>
          <w:szCs w:val="32"/>
          <w:shd w:val="clear" w:fill="FFFFFF"/>
          <w:lang w:eastAsia="zh-CN"/>
        </w:rPr>
        <w:t>凤庆县</w:t>
      </w:r>
      <w:r>
        <w:rPr>
          <w:rFonts w:hint="eastAsia" w:ascii="方正仿宋_GBK" w:hAnsi="方正仿宋_GBK" w:eastAsia="方正仿宋_GBK" w:cs="方正仿宋_GBK"/>
          <w:i w:val="0"/>
          <w:caps w:val="0"/>
          <w:color w:val="232323"/>
          <w:spacing w:val="0"/>
          <w:sz w:val="32"/>
          <w:szCs w:val="32"/>
          <w:shd w:val="clear" w:fill="FFFFFF"/>
        </w:rPr>
        <w:t>扶贫小额信贷呆</w:t>
      </w:r>
      <w:r>
        <w:rPr>
          <w:rFonts w:hint="eastAsia" w:ascii="方正仿宋_GBK" w:hAnsi="方正仿宋_GBK" w:eastAsia="方正仿宋_GBK" w:cs="方正仿宋_GBK"/>
          <w:i w:val="0"/>
          <w:caps w:val="0"/>
          <w:color w:val="232323"/>
          <w:spacing w:val="0"/>
          <w:sz w:val="32"/>
          <w:szCs w:val="32"/>
          <w:shd w:val="clear" w:fill="FFFFFF"/>
          <w:lang w:eastAsia="zh-CN"/>
        </w:rPr>
        <w:t>、</w:t>
      </w:r>
      <w:r>
        <w:rPr>
          <w:rFonts w:hint="eastAsia" w:ascii="方正仿宋_GBK" w:hAnsi="方正仿宋_GBK" w:eastAsia="方正仿宋_GBK" w:cs="方正仿宋_GBK"/>
          <w:i w:val="0"/>
          <w:caps w:val="0"/>
          <w:color w:val="232323"/>
          <w:spacing w:val="0"/>
          <w:sz w:val="32"/>
          <w:szCs w:val="32"/>
          <w:shd w:val="clear" w:fill="FFFFFF"/>
          <w:lang w:val="en-US" w:eastAsia="zh-CN"/>
        </w:rPr>
        <w:t>坏</w:t>
      </w:r>
      <w:r>
        <w:rPr>
          <w:rFonts w:hint="eastAsia" w:ascii="方正仿宋_GBK" w:hAnsi="方正仿宋_GBK" w:eastAsia="方正仿宋_GBK" w:cs="方正仿宋_GBK"/>
          <w:i w:val="0"/>
          <w:caps w:val="0"/>
          <w:color w:val="232323"/>
          <w:spacing w:val="0"/>
          <w:sz w:val="32"/>
          <w:szCs w:val="32"/>
          <w:shd w:val="clear" w:fill="FFFFFF"/>
        </w:rPr>
        <w:t>账代偿审批表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textAlignment w:val="auto"/>
        <w:rPr>
          <w:rFonts w:hint="eastAsia" w:ascii="微软雅黑" w:hAnsi="微软雅黑" w:eastAsia="微软雅黑" w:cs="微软雅黑"/>
          <w:i w:val="0"/>
          <w:caps w:val="0"/>
          <w:color w:val="232323"/>
          <w:spacing w:val="0"/>
          <w:sz w:val="21"/>
          <w:szCs w:val="21"/>
          <w:shd w:val="clear" w:fill="FFFFFF"/>
          <w:lang w:val="en-US"/>
        </w:rPr>
      </w:pPr>
      <w:r>
        <w:rPr>
          <w:rFonts w:hint="eastAsia" w:ascii="方正仿宋_GBK" w:hAnsi="方正仿宋_GBK" w:eastAsia="方正仿宋_GBK" w:cs="方正仿宋_GBK"/>
          <w:i w:val="0"/>
          <w:caps w:val="0"/>
          <w:color w:val="232323"/>
          <w:spacing w:val="0"/>
          <w:sz w:val="32"/>
          <w:szCs w:val="32"/>
          <w:shd w:val="clear" w:fill="FFFFFF"/>
        </w:rPr>
        <w:t>　　      </w:t>
      </w:r>
      <w:r>
        <w:rPr>
          <w:rFonts w:hint="eastAsia" w:ascii="方正仿宋_GBK" w:hAnsi="方正仿宋_GBK" w:eastAsia="方正仿宋_GBK" w:cs="方正仿宋_GBK"/>
          <w:i w:val="0"/>
          <w:caps w:val="0"/>
          <w:color w:val="232323"/>
          <w:spacing w:val="0"/>
          <w:sz w:val="32"/>
          <w:szCs w:val="32"/>
          <w:shd w:val="clear" w:fill="FFFFFF"/>
          <w:lang w:val="en-US"/>
        </w:rPr>
        <w:t>2. </w:t>
      </w:r>
      <w:r>
        <w:rPr>
          <w:rFonts w:hint="eastAsia" w:ascii="方正仿宋_GBK" w:hAnsi="方正仿宋_GBK" w:eastAsia="方正仿宋_GBK" w:cs="方正仿宋_GBK"/>
          <w:i w:val="0"/>
          <w:caps w:val="0"/>
          <w:color w:val="232323"/>
          <w:spacing w:val="0"/>
          <w:sz w:val="32"/>
          <w:szCs w:val="32"/>
          <w:shd w:val="clear" w:fill="FFFFFF"/>
          <w:lang w:eastAsia="zh-CN"/>
        </w:rPr>
        <w:t>凤庆县</w:t>
      </w:r>
      <w:r>
        <w:rPr>
          <w:rFonts w:hint="eastAsia" w:ascii="方正仿宋_GBK" w:hAnsi="方正仿宋_GBK" w:eastAsia="方正仿宋_GBK" w:cs="方正仿宋_GBK"/>
          <w:i w:val="0"/>
          <w:caps w:val="0"/>
          <w:color w:val="232323"/>
          <w:spacing w:val="0"/>
          <w:sz w:val="32"/>
          <w:szCs w:val="32"/>
          <w:shd w:val="clear" w:fill="FFFFFF"/>
        </w:rPr>
        <w:t>扶贫小额信贷呆</w:t>
      </w:r>
      <w:r>
        <w:rPr>
          <w:rFonts w:hint="eastAsia" w:ascii="方正仿宋_GBK" w:hAnsi="方正仿宋_GBK" w:eastAsia="方正仿宋_GBK" w:cs="方正仿宋_GBK"/>
          <w:i w:val="0"/>
          <w:caps w:val="0"/>
          <w:color w:val="232323"/>
          <w:spacing w:val="0"/>
          <w:sz w:val="32"/>
          <w:szCs w:val="32"/>
          <w:shd w:val="clear" w:fill="FFFFFF"/>
          <w:lang w:eastAsia="zh-CN"/>
        </w:rPr>
        <w:t>、</w:t>
      </w:r>
      <w:r>
        <w:rPr>
          <w:rFonts w:hint="eastAsia" w:ascii="方正仿宋_GBK" w:hAnsi="方正仿宋_GBK" w:eastAsia="方正仿宋_GBK" w:cs="方正仿宋_GBK"/>
          <w:i w:val="0"/>
          <w:caps w:val="0"/>
          <w:color w:val="232323"/>
          <w:spacing w:val="0"/>
          <w:sz w:val="32"/>
          <w:szCs w:val="32"/>
          <w:shd w:val="clear" w:fill="FFFFFF"/>
          <w:lang w:val="en-US" w:eastAsia="zh-CN"/>
        </w:rPr>
        <w:t>坏</w:t>
      </w:r>
      <w:r>
        <w:rPr>
          <w:rFonts w:hint="eastAsia" w:ascii="方正仿宋_GBK" w:hAnsi="方正仿宋_GBK" w:eastAsia="方正仿宋_GBK" w:cs="方正仿宋_GBK"/>
          <w:i w:val="0"/>
          <w:caps w:val="0"/>
          <w:color w:val="232323"/>
          <w:spacing w:val="0"/>
          <w:sz w:val="32"/>
          <w:szCs w:val="32"/>
          <w:shd w:val="clear" w:fill="FFFFFF"/>
        </w:rPr>
        <w:t>账代偿审批汇总表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textAlignment w:val="auto"/>
        <w:rPr>
          <w:rFonts w:hint="eastAsia" w:ascii="方正黑体_GBK" w:hAnsi="方正黑体_GBK" w:eastAsia="方正黑体_GBK" w:cs="方正黑体_GBK"/>
          <w:b/>
          <w:bCs/>
          <w:i w:val="0"/>
          <w:caps w:val="0"/>
          <w:color w:val="232323"/>
          <w:spacing w:val="0"/>
          <w:sz w:val="32"/>
          <w:szCs w:val="32"/>
          <w:shd w:val="clear" w:fill="FFFFFF"/>
          <w:lang w:val="en-US"/>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i w:val="0"/>
          <w:caps w:val="0"/>
          <w:color w:val="232323"/>
          <w:spacing w:val="0"/>
          <w:sz w:val="32"/>
          <w:szCs w:val="32"/>
          <w:shd w:val="clear" w:fill="FFFFFF"/>
          <w:lang w:val="en-US"/>
        </w:rPr>
        <w:t>附件1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方正黑体_GBK" w:hAnsi="方正黑体_GBK" w:eastAsia="方正黑体_GBK" w:cs="方正黑体_GBK"/>
          <w:b/>
          <w:bCs/>
          <w:sz w:val="32"/>
          <w:szCs w:val="32"/>
        </w:rPr>
      </w:pPr>
      <w:r>
        <w:rPr>
          <w:rFonts w:hint="eastAsia" w:ascii="微软雅黑" w:hAnsi="微软雅黑" w:eastAsia="微软雅黑" w:cs="微软雅黑"/>
          <w:i w:val="0"/>
          <w:caps w:val="0"/>
          <w:color w:val="232323"/>
          <w:spacing w:val="0"/>
          <w:sz w:val="21"/>
          <w:szCs w:val="21"/>
          <w:shd w:val="clear" w:fill="FFFFFF"/>
          <w:lang w:val="en-US"/>
        </w:rPr>
        <w:t>　</w:t>
      </w:r>
      <w:r>
        <w:rPr>
          <w:rFonts w:hint="eastAsia" w:ascii="微软雅黑" w:hAnsi="微软雅黑" w:eastAsia="微软雅黑" w:cs="微软雅黑"/>
          <w:i w:val="0"/>
          <w:caps w:val="0"/>
          <w:color w:val="232323"/>
          <w:spacing w:val="0"/>
          <w:sz w:val="32"/>
          <w:szCs w:val="32"/>
          <w:shd w:val="clear" w:fill="FFFFFF"/>
          <w:lang w:val="en-US"/>
        </w:rPr>
        <w:t>　</w:t>
      </w:r>
      <w:r>
        <w:rPr>
          <w:rFonts w:hint="eastAsia" w:ascii="方正黑体_GBK" w:hAnsi="方正黑体_GBK" w:eastAsia="方正黑体_GBK" w:cs="方正黑体_GBK"/>
          <w:b/>
          <w:bCs/>
          <w:i w:val="0"/>
          <w:caps w:val="0"/>
          <w:color w:val="232323"/>
          <w:spacing w:val="0"/>
          <w:sz w:val="32"/>
          <w:szCs w:val="32"/>
          <w:shd w:val="clear" w:fill="FFFFFF"/>
          <w:lang w:val="en-US" w:eastAsia="zh-CN"/>
        </w:rPr>
        <w:t>凤庆县</w:t>
      </w:r>
      <w:r>
        <w:rPr>
          <w:rFonts w:hint="eastAsia" w:ascii="方正黑体_GBK" w:hAnsi="方正黑体_GBK" w:eastAsia="方正黑体_GBK" w:cs="方正黑体_GBK"/>
          <w:b/>
          <w:bCs/>
          <w:i w:val="0"/>
          <w:caps w:val="0"/>
          <w:color w:val="232323"/>
          <w:spacing w:val="0"/>
          <w:sz w:val="32"/>
          <w:szCs w:val="32"/>
          <w:shd w:val="clear" w:fill="FFFFFF"/>
          <w:lang w:val="en-US"/>
        </w:rPr>
        <w:t>扶贫小额信贷呆</w:t>
      </w:r>
      <w:r>
        <w:rPr>
          <w:rFonts w:hint="eastAsia" w:ascii="方正黑体_GBK" w:hAnsi="方正黑体_GBK" w:eastAsia="方正黑体_GBK" w:cs="方正黑体_GBK"/>
          <w:b/>
          <w:bCs/>
          <w:i w:val="0"/>
          <w:caps w:val="0"/>
          <w:color w:val="232323"/>
          <w:spacing w:val="0"/>
          <w:sz w:val="32"/>
          <w:szCs w:val="32"/>
          <w:shd w:val="clear" w:fill="FFFFFF"/>
          <w:lang w:val="en-US" w:eastAsia="zh-CN"/>
        </w:rPr>
        <w:t>、坏</w:t>
      </w:r>
      <w:r>
        <w:rPr>
          <w:rFonts w:hint="eastAsia" w:ascii="方正黑体_GBK" w:hAnsi="方正黑体_GBK" w:eastAsia="方正黑体_GBK" w:cs="方正黑体_GBK"/>
          <w:b/>
          <w:bCs/>
          <w:i w:val="0"/>
          <w:caps w:val="0"/>
          <w:color w:val="232323"/>
          <w:spacing w:val="0"/>
          <w:sz w:val="32"/>
          <w:szCs w:val="32"/>
          <w:shd w:val="clear" w:fill="FFFFFF"/>
          <w:lang w:val="en-US"/>
        </w:rPr>
        <w:t>账代偿审批表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textAlignment w:val="auto"/>
        <w:rPr>
          <w:rFonts w:hint="eastAsia" w:asciiTheme="majorEastAsia" w:hAnsiTheme="majorEastAsia" w:eastAsiaTheme="majorEastAsia" w:cstheme="majorEastAsia"/>
          <w:b/>
          <w:bCs/>
          <w:sz w:val="28"/>
          <w:szCs w:val="28"/>
        </w:rPr>
      </w:pPr>
      <w:r>
        <w:rPr>
          <w:rFonts w:hint="eastAsia" w:ascii="微软雅黑" w:hAnsi="微软雅黑" w:eastAsia="微软雅黑" w:cs="微软雅黑"/>
          <w:i w:val="0"/>
          <w:caps w:val="0"/>
          <w:color w:val="232323"/>
          <w:spacing w:val="0"/>
          <w:sz w:val="21"/>
          <w:szCs w:val="21"/>
          <w:shd w:val="clear" w:fill="FFFFFF"/>
          <w:lang w:val="en-US"/>
        </w:rPr>
        <w:t>　　</w:t>
      </w:r>
      <w:r>
        <w:rPr>
          <w:rFonts w:hint="eastAsia" w:asciiTheme="majorEastAsia" w:hAnsiTheme="majorEastAsia" w:eastAsiaTheme="majorEastAsia" w:cstheme="majorEastAsia"/>
          <w:b/>
          <w:bCs/>
          <w:i w:val="0"/>
          <w:caps w:val="0"/>
          <w:color w:val="232323"/>
          <w:spacing w:val="0"/>
          <w:sz w:val="28"/>
          <w:szCs w:val="28"/>
          <w:shd w:val="clear" w:fill="FFFFFF"/>
          <w:lang w:val="en-US"/>
        </w:rPr>
        <w:t>填报日期：</w:t>
      </w:r>
      <w:r>
        <w:rPr>
          <w:rFonts w:hint="eastAsia" w:ascii="微软雅黑" w:hAnsi="微软雅黑" w:eastAsia="微软雅黑" w:cs="微软雅黑"/>
          <w:i w:val="0"/>
          <w:caps w:val="0"/>
          <w:color w:val="232323"/>
          <w:spacing w:val="0"/>
          <w:sz w:val="24"/>
          <w:szCs w:val="24"/>
          <w:shd w:val="clear" w:fill="FFFFFF"/>
          <w:lang w:val="en-US"/>
        </w:rPr>
        <w:t>                                     </w:t>
      </w:r>
      <w:r>
        <w:rPr>
          <w:rFonts w:hint="eastAsia" w:ascii="微软雅黑" w:hAnsi="微软雅黑" w:eastAsia="微软雅黑" w:cs="微软雅黑"/>
          <w:i w:val="0"/>
          <w:caps w:val="0"/>
          <w:color w:val="232323"/>
          <w:spacing w:val="0"/>
          <w:sz w:val="24"/>
          <w:szCs w:val="24"/>
          <w:shd w:val="clear" w:fill="FFFFFF"/>
          <w:lang w:val="en-US" w:eastAsia="zh-CN"/>
        </w:rPr>
        <w:t xml:space="preserve">            </w:t>
      </w:r>
      <w:r>
        <w:rPr>
          <w:rFonts w:hint="eastAsia" w:ascii="微软雅黑" w:hAnsi="微软雅黑" w:eastAsia="微软雅黑" w:cs="微软雅黑"/>
          <w:i w:val="0"/>
          <w:caps w:val="0"/>
          <w:color w:val="232323"/>
          <w:spacing w:val="0"/>
          <w:sz w:val="28"/>
          <w:szCs w:val="28"/>
          <w:shd w:val="clear" w:fill="FFFFFF"/>
          <w:lang w:val="en-US" w:eastAsia="zh-CN"/>
        </w:rPr>
        <w:t xml:space="preserve">  </w:t>
      </w:r>
      <w:r>
        <w:rPr>
          <w:rFonts w:hint="eastAsia" w:ascii="微软雅黑" w:hAnsi="微软雅黑" w:eastAsia="微软雅黑" w:cs="微软雅黑"/>
          <w:i w:val="0"/>
          <w:caps w:val="0"/>
          <w:color w:val="232323"/>
          <w:spacing w:val="0"/>
          <w:sz w:val="28"/>
          <w:szCs w:val="28"/>
          <w:shd w:val="clear" w:fill="FFFFFF"/>
          <w:lang w:val="en-US"/>
        </w:rPr>
        <w:t> </w:t>
      </w:r>
      <w:r>
        <w:rPr>
          <w:rFonts w:hint="eastAsia" w:asciiTheme="majorEastAsia" w:hAnsiTheme="majorEastAsia" w:eastAsiaTheme="majorEastAsia" w:cstheme="majorEastAsia"/>
          <w:b/>
          <w:bCs/>
          <w:i w:val="0"/>
          <w:caps w:val="0"/>
          <w:color w:val="232323"/>
          <w:spacing w:val="0"/>
          <w:sz w:val="28"/>
          <w:szCs w:val="28"/>
          <w:shd w:val="clear" w:fill="FFFFFF"/>
          <w:lang w:val="en-US"/>
        </w:rPr>
        <w:t>单位：元</w:t>
      </w:r>
    </w:p>
    <w:tbl>
      <w:tblPr>
        <w:tblStyle w:val="6"/>
        <w:tblW w:w="9619" w:type="dxa"/>
        <w:tblInd w:w="-52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606"/>
        <w:gridCol w:w="2400"/>
        <w:gridCol w:w="2532"/>
        <w:gridCol w:w="20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260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kern w:val="0"/>
                <w:sz w:val="28"/>
                <w:szCs w:val="28"/>
                <w:lang w:val="en-US" w:eastAsia="zh-CN" w:bidi="ar"/>
              </w:rPr>
              <w:t>　　</w:t>
            </w:r>
            <w:r>
              <w:rPr>
                <w:rFonts w:hint="eastAsia" w:asciiTheme="majorEastAsia" w:hAnsiTheme="majorEastAsia" w:eastAsiaTheme="majorEastAsia" w:cstheme="majorEastAsia"/>
                <w:b/>
                <w:bCs/>
                <w:color w:val="000000"/>
                <w:kern w:val="0"/>
                <w:sz w:val="28"/>
                <w:szCs w:val="28"/>
                <w:lang w:val="en-US" w:eastAsia="zh-CN" w:bidi="ar"/>
              </w:rPr>
              <w:t>借款人</w:t>
            </w:r>
          </w:p>
        </w:tc>
        <w:tc>
          <w:tcPr>
            <w:tcW w:w="240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kern w:val="0"/>
                <w:sz w:val="24"/>
                <w:szCs w:val="24"/>
                <w:lang w:val="en-US" w:eastAsia="zh-CN" w:bidi="ar"/>
              </w:rPr>
              <w:t>　　</w:t>
            </w:r>
            <w:r>
              <w:rPr>
                <w:rFonts w:hint="eastAsia" w:asciiTheme="majorEastAsia" w:hAnsiTheme="majorEastAsia" w:eastAsiaTheme="majorEastAsia" w:cstheme="majorEastAsia"/>
                <w:b/>
                <w:bCs/>
                <w:color w:val="000000"/>
                <w:kern w:val="0"/>
                <w:sz w:val="24"/>
                <w:szCs w:val="24"/>
                <w:lang w:val="en-US" w:eastAsia="zh-CN" w:bidi="ar"/>
              </w:rPr>
              <w:t>　</w:t>
            </w:r>
          </w:p>
        </w:tc>
        <w:tc>
          <w:tcPr>
            <w:tcW w:w="253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kern w:val="0"/>
                <w:sz w:val="28"/>
                <w:szCs w:val="28"/>
                <w:lang w:val="en-US" w:eastAsia="zh-CN" w:bidi="ar"/>
              </w:rPr>
              <w:t>　　</w:t>
            </w:r>
            <w:r>
              <w:rPr>
                <w:rFonts w:hint="eastAsia" w:asciiTheme="majorEastAsia" w:hAnsiTheme="majorEastAsia" w:eastAsiaTheme="majorEastAsia" w:cstheme="majorEastAsia"/>
                <w:b/>
                <w:bCs/>
                <w:color w:val="000000"/>
                <w:kern w:val="0"/>
                <w:sz w:val="28"/>
                <w:szCs w:val="28"/>
                <w:lang w:val="en-US" w:eastAsia="zh-CN" w:bidi="ar"/>
              </w:rPr>
              <w:t>承办银行</w:t>
            </w:r>
          </w:p>
        </w:tc>
        <w:tc>
          <w:tcPr>
            <w:tcW w:w="208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kern w:val="0"/>
                <w:sz w:val="24"/>
                <w:szCs w:val="24"/>
                <w:lang w:val="en-US" w:eastAsia="zh-CN" w:bidi="ar"/>
              </w:rPr>
              <w:t>　　</w:t>
            </w:r>
            <w:r>
              <w:rPr>
                <w:rFonts w:hint="eastAsia" w:asciiTheme="majorEastAsia" w:hAnsiTheme="majorEastAsia" w:eastAsiaTheme="majorEastAsia" w:cstheme="majorEastAsia"/>
                <w:b/>
                <w:bCs/>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260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color w:val="000000"/>
                <w:kern w:val="0"/>
                <w:sz w:val="28"/>
                <w:szCs w:val="28"/>
                <w:lang w:val="en-US" w:eastAsia="zh-CN" w:bidi="ar"/>
              </w:rPr>
              <w:t>借款人证件号码</w:t>
            </w:r>
          </w:p>
        </w:tc>
        <w:tc>
          <w:tcPr>
            <w:tcW w:w="701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kern w:val="0"/>
                <w:sz w:val="28"/>
                <w:szCs w:val="28"/>
                <w:lang w:val="en-US" w:eastAsia="zh-CN" w:bidi="ar"/>
              </w:rPr>
              <w:t>　　</w:t>
            </w:r>
            <w:r>
              <w:rPr>
                <w:rFonts w:hint="eastAsia" w:asciiTheme="majorEastAsia" w:hAnsiTheme="majorEastAsia" w:eastAsiaTheme="majorEastAsia" w:cstheme="majorEastAsia"/>
                <w:b/>
                <w:bCs/>
                <w:color w:val="000000"/>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260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kern w:val="0"/>
                <w:sz w:val="28"/>
                <w:szCs w:val="28"/>
                <w:lang w:val="en-US" w:eastAsia="zh-CN" w:bidi="ar"/>
              </w:rPr>
              <w:t>　　</w:t>
            </w:r>
            <w:r>
              <w:rPr>
                <w:rFonts w:hint="eastAsia" w:asciiTheme="majorEastAsia" w:hAnsiTheme="majorEastAsia" w:eastAsiaTheme="majorEastAsia" w:cstheme="majorEastAsia"/>
                <w:b/>
                <w:bCs/>
                <w:color w:val="000000"/>
                <w:kern w:val="0"/>
                <w:sz w:val="28"/>
                <w:szCs w:val="28"/>
                <w:lang w:val="en-US" w:eastAsia="zh-CN" w:bidi="ar"/>
              </w:rPr>
              <w:t>贷款金额</w:t>
            </w:r>
          </w:p>
        </w:tc>
        <w:tc>
          <w:tcPr>
            <w:tcW w:w="24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kern w:val="0"/>
                <w:sz w:val="24"/>
                <w:szCs w:val="24"/>
                <w:lang w:val="en-US" w:eastAsia="zh-CN" w:bidi="ar"/>
              </w:rPr>
              <w:t>　　</w:t>
            </w:r>
            <w:r>
              <w:rPr>
                <w:rFonts w:hint="eastAsia" w:asciiTheme="majorEastAsia" w:hAnsiTheme="majorEastAsia" w:eastAsiaTheme="majorEastAsia" w:cstheme="majorEastAsia"/>
                <w:b/>
                <w:bCs/>
                <w:color w:val="000000"/>
                <w:kern w:val="0"/>
                <w:sz w:val="24"/>
                <w:szCs w:val="24"/>
                <w:lang w:val="en-US" w:eastAsia="zh-CN" w:bidi="ar"/>
              </w:rPr>
              <w:t>　</w:t>
            </w:r>
          </w:p>
        </w:tc>
        <w:tc>
          <w:tcPr>
            <w:tcW w:w="253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color w:val="000000"/>
                <w:kern w:val="0"/>
                <w:sz w:val="28"/>
                <w:szCs w:val="28"/>
                <w:lang w:val="en-US" w:eastAsia="zh-CN" w:bidi="ar"/>
              </w:rPr>
              <w:t>借款日和到期日</w:t>
            </w:r>
          </w:p>
        </w:tc>
        <w:tc>
          <w:tcPr>
            <w:tcW w:w="20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kern w:val="0"/>
                <w:sz w:val="24"/>
                <w:szCs w:val="24"/>
                <w:lang w:val="en-US" w:eastAsia="zh-CN" w:bidi="ar"/>
              </w:rPr>
              <w:t>　　</w:t>
            </w:r>
            <w:r>
              <w:rPr>
                <w:rFonts w:hint="eastAsia" w:asciiTheme="majorEastAsia" w:hAnsiTheme="majorEastAsia" w:eastAsiaTheme="majorEastAsia" w:cstheme="majorEastAsia"/>
                <w:b/>
                <w:bCs/>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260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kern w:val="0"/>
                <w:sz w:val="28"/>
                <w:szCs w:val="28"/>
                <w:lang w:val="en-US" w:eastAsia="zh-CN" w:bidi="ar"/>
              </w:rPr>
              <w:t>　　</w:t>
            </w:r>
            <w:r>
              <w:rPr>
                <w:rFonts w:hint="eastAsia" w:asciiTheme="majorEastAsia" w:hAnsiTheme="majorEastAsia" w:eastAsiaTheme="majorEastAsia" w:cstheme="majorEastAsia"/>
                <w:b/>
                <w:bCs/>
                <w:color w:val="000000"/>
                <w:kern w:val="0"/>
                <w:sz w:val="28"/>
                <w:szCs w:val="28"/>
                <w:lang w:val="en-US" w:eastAsia="zh-CN" w:bidi="ar"/>
              </w:rPr>
              <w:t>贷款余额</w:t>
            </w:r>
          </w:p>
        </w:tc>
        <w:tc>
          <w:tcPr>
            <w:tcW w:w="24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kern w:val="0"/>
                <w:sz w:val="24"/>
                <w:szCs w:val="24"/>
                <w:lang w:val="en-US" w:eastAsia="zh-CN" w:bidi="ar"/>
              </w:rPr>
              <w:t>　　</w:t>
            </w:r>
            <w:r>
              <w:rPr>
                <w:rFonts w:hint="eastAsia" w:asciiTheme="majorEastAsia" w:hAnsiTheme="majorEastAsia" w:eastAsiaTheme="majorEastAsia" w:cstheme="majorEastAsia"/>
                <w:b/>
                <w:bCs/>
                <w:color w:val="000000"/>
                <w:kern w:val="0"/>
                <w:sz w:val="24"/>
                <w:szCs w:val="24"/>
                <w:lang w:val="en-US" w:eastAsia="zh-CN" w:bidi="ar"/>
              </w:rPr>
              <w:t>　</w:t>
            </w:r>
          </w:p>
        </w:tc>
        <w:tc>
          <w:tcPr>
            <w:tcW w:w="253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kern w:val="0"/>
                <w:sz w:val="28"/>
                <w:szCs w:val="28"/>
                <w:lang w:val="en-US" w:eastAsia="zh-CN" w:bidi="ar"/>
              </w:rPr>
              <w:t>　　</w:t>
            </w:r>
            <w:r>
              <w:rPr>
                <w:rFonts w:hint="eastAsia" w:asciiTheme="majorEastAsia" w:hAnsiTheme="majorEastAsia" w:eastAsiaTheme="majorEastAsia" w:cstheme="majorEastAsia"/>
                <w:b/>
                <w:bCs/>
                <w:color w:val="000000"/>
                <w:kern w:val="0"/>
                <w:sz w:val="28"/>
                <w:szCs w:val="28"/>
                <w:lang w:val="en-US" w:eastAsia="zh-CN" w:bidi="ar"/>
              </w:rPr>
              <w:t>欠息金额</w:t>
            </w:r>
          </w:p>
        </w:tc>
        <w:tc>
          <w:tcPr>
            <w:tcW w:w="20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kern w:val="0"/>
                <w:sz w:val="24"/>
                <w:szCs w:val="24"/>
                <w:lang w:val="en-US" w:eastAsia="zh-CN" w:bidi="ar"/>
              </w:rPr>
              <w:t>　　</w:t>
            </w:r>
            <w:r>
              <w:rPr>
                <w:rFonts w:hint="eastAsia" w:asciiTheme="majorEastAsia" w:hAnsiTheme="majorEastAsia" w:eastAsiaTheme="majorEastAsia" w:cstheme="majorEastAsia"/>
                <w:b/>
                <w:bCs/>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260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firstLine="480"/>
              <w:jc w:val="center"/>
              <w:textAlignment w:val="auto"/>
              <w:rPr>
                <w:rFonts w:hint="eastAsia" w:asciiTheme="majorEastAsia" w:hAnsiTheme="majorEastAsia" w:eastAsiaTheme="majorEastAsia" w:cstheme="majorEastAsia"/>
                <w:b/>
                <w:bCs/>
                <w:color w:val="000000"/>
                <w:kern w:val="0"/>
                <w:sz w:val="28"/>
                <w:szCs w:val="28"/>
                <w:lang w:val="en-US" w:eastAsia="zh-CN" w:bidi="ar"/>
              </w:rPr>
            </w:pPr>
            <w:r>
              <w:rPr>
                <w:rFonts w:hint="eastAsia" w:asciiTheme="majorEastAsia" w:hAnsiTheme="majorEastAsia" w:eastAsiaTheme="majorEastAsia" w:cstheme="majorEastAsia"/>
                <w:b/>
                <w:bCs/>
                <w:color w:val="000000"/>
                <w:kern w:val="0"/>
                <w:sz w:val="28"/>
                <w:szCs w:val="28"/>
                <w:lang w:val="en-US" w:eastAsia="zh-CN" w:bidi="ar"/>
              </w:rPr>
              <w:t>申报呆、坏账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firstLine="480"/>
              <w:jc w:val="center"/>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color w:val="000000"/>
                <w:kern w:val="0"/>
                <w:sz w:val="28"/>
                <w:szCs w:val="28"/>
                <w:lang w:val="en-US" w:eastAsia="zh-CN" w:bidi="ar"/>
              </w:rPr>
              <w:t>代偿金额</w:t>
            </w:r>
          </w:p>
        </w:tc>
        <w:tc>
          <w:tcPr>
            <w:tcW w:w="701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kern w:val="0"/>
                <w:sz w:val="28"/>
                <w:szCs w:val="28"/>
                <w:lang w:val="en-US" w:eastAsia="zh-CN" w:bidi="ar"/>
              </w:rPr>
              <w:t>　　</w:t>
            </w:r>
            <w:r>
              <w:rPr>
                <w:rFonts w:hint="eastAsia" w:asciiTheme="majorEastAsia" w:hAnsiTheme="majorEastAsia" w:eastAsiaTheme="majorEastAsia" w:cstheme="majorEastAsia"/>
                <w:b/>
                <w:bCs/>
                <w:color w:val="000000"/>
                <w:kern w:val="0"/>
                <w:sz w:val="28"/>
                <w:szCs w:val="28"/>
                <w:lang w:val="en-US" w:eastAsia="zh-CN" w:bidi="ar"/>
              </w:rPr>
              <w:t>人民币大写：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kern w:val="0"/>
                <w:sz w:val="28"/>
                <w:szCs w:val="28"/>
                <w:lang w:val="en-US" w:eastAsia="zh-CN" w:bidi="ar"/>
              </w:rPr>
              <w:t>　　</w:t>
            </w:r>
            <w:r>
              <w:rPr>
                <w:rFonts w:hint="eastAsia" w:asciiTheme="majorEastAsia" w:hAnsiTheme="majorEastAsia" w:eastAsiaTheme="majorEastAsia" w:cstheme="majorEastAsia"/>
                <w:b/>
                <w:bCs/>
                <w:color w:val="000000"/>
                <w:kern w:val="0"/>
                <w:sz w:val="28"/>
                <w:szCs w:val="28"/>
                <w:lang w:val="en-US" w:eastAsia="zh-CN" w:bidi="ar"/>
              </w:rPr>
              <w:t>人民币小写：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6" w:hRule="atLeast"/>
        </w:trPr>
        <w:tc>
          <w:tcPr>
            <w:tcW w:w="260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color w:val="000000"/>
                <w:kern w:val="0"/>
                <w:sz w:val="28"/>
                <w:szCs w:val="28"/>
                <w:lang w:val="en-US" w:eastAsia="zh-CN" w:bidi="ar"/>
              </w:rPr>
              <w:t>其中：承贷银行承担（20％）</w:t>
            </w:r>
          </w:p>
        </w:tc>
        <w:tc>
          <w:tcPr>
            <w:tcW w:w="24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kern w:val="0"/>
                <w:sz w:val="24"/>
                <w:szCs w:val="24"/>
                <w:lang w:val="en-US" w:eastAsia="zh-CN" w:bidi="ar"/>
              </w:rPr>
              <w:t>　　</w:t>
            </w:r>
            <w:r>
              <w:rPr>
                <w:rFonts w:hint="eastAsia" w:asciiTheme="majorEastAsia" w:hAnsiTheme="majorEastAsia" w:eastAsiaTheme="majorEastAsia" w:cstheme="majorEastAsia"/>
                <w:b/>
                <w:bCs/>
                <w:color w:val="000000"/>
                <w:kern w:val="0"/>
                <w:sz w:val="24"/>
                <w:szCs w:val="24"/>
                <w:lang w:val="en-US" w:eastAsia="zh-CN" w:bidi="ar"/>
              </w:rPr>
              <w:t>　</w:t>
            </w:r>
          </w:p>
        </w:tc>
        <w:tc>
          <w:tcPr>
            <w:tcW w:w="253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color w:val="000000"/>
                <w:kern w:val="0"/>
                <w:sz w:val="28"/>
                <w:szCs w:val="28"/>
                <w:lang w:val="en-US" w:eastAsia="zh-CN" w:bidi="ar"/>
              </w:rPr>
              <w:t>财政风险补偿金承担（80％）</w:t>
            </w:r>
          </w:p>
        </w:tc>
        <w:tc>
          <w:tcPr>
            <w:tcW w:w="20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kern w:val="0"/>
                <w:sz w:val="24"/>
                <w:szCs w:val="24"/>
                <w:lang w:val="en-US" w:eastAsia="zh-CN" w:bidi="ar"/>
              </w:rPr>
              <w:t>　　</w:t>
            </w:r>
            <w:r>
              <w:rPr>
                <w:rFonts w:hint="eastAsia" w:asciiTheme="majorEastAsia" w:hAnsiTheme="majorEastAsia" w:eastAsiaTheme="majorEastAsia" w:cstheme="majorEastAsia"/>
                <w:b/>
                <w:bCs/>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62" w:hRule="atLeast"/>
        </w:trPr>
        <w:tc>
          <w:tcPr>
            <w:tcW w:w="260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kern w:val="0"/>
                <w:sz w:val="28"/>
                <w:szCs w:val="28"/>
                <w:lang w:val="en-US" w:eastAsia="zh-CN" w:bidi="ar"/>
              </w:rPr>
              <w:t>　　</w:t>
            </w:r>
            <w:r>
              <w:rPr>
                <w:rFonts w:hint="eastAsia" w:asciiTheme="majorEastAsia" w:hAnsiTheme="majorEastAsia" w:eastAsiaTheme="majorEastAsia" w:cstheme="majorEastAsia"/>
                <w:b/>
                <w:bCs/>
                <w:color w:val="000000"/>
                <w:kern w:val="0"/>
                <w:sz w:val="28"/>
                <w:szCs w:val="28"/>
                <w:lang w:val="en-US" w:eastAsia="zh-CN" w:bidi="ar"/>
              </w:rPr>
              <w:t>简述贷款用途</w:t>
            </w:r>
          </w:p>
        </w:tc>
        <w:tc>
          <w:tcPr>
            <w:tcW w:w="701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kern w:val="0"/>
                <w:sz w:val="24"/>
                <w:szCs w:val="24"/>
                <w:lang w:val="en-US" w:eastAsia="zh-CN" w:bidi="ar"/>
              </w:rPr>
              <w:t>　　</w:t>
            </w:r>
            <w:r>
              <w:rPr>
                <w:rFonts w:hint="eastAsia" w:asciiTheme="majorEastAsia" w:hAnsiTheme="majorEastAsia" w:eastAsiaTheme="majorEastAsia" w:cstheme="majorEastAsia"/>
                <w:b/>
                <w:bCs/>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9619"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hint="eastAsia" w:ascii="宋体" w:hAnsi="宋体" w:eastAsia="宋体" w:cs="宋体"/>
                <w:b/>
                <w:bCs/>
                <w:color w:val="000000"/>
                <w:kern w:val="0"/>
                <w:sz w:val="28"/>
                <w:szCs w:val="28"/>
                <w:lang w:val="en-US" w:eastAsia="zh-CN" w:bidi="ar"/>
              </w:rPr>
              <w:t>简述呆账形成原因：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asciiTheme="minorHAnsi" w:hAnsiTheme="minorHAnsi" w:eastAsiaTheme="minorEastAsia" w:cstheme="minorBidi"/>
                <w:color w:val="00000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asciiTheme="minorHAnsi" w:hAnsiTheme="minorHAnsi" w:eastAsiaTheme="minorEastAsia" w:cstheme="minorBidi"/>
                <w:color w:val="000000"/>
                <w:kern w:val="0"/>
                <w:sz w:val="24"/>
                <w:szCs w:val="24"/>
                <w:lang w:val="en-US" w:eastAsia="zh-CN" w:bidi="ar"/>
              </w:rPr>
            </w:pPr>
            <w:r>
              <w:rPr>
                <w:rFonts w:asciiTheme="minorHAnsi" w:hAnsiTheme="minorHAnsi" w:eastAsiaTheme="minorEastAsia" w:cstheme="minorBidi"/>
                <w:kern w:val="0"/>
                <w:sz w:val="24"/>
                <w:szCs w:val="24"/>
                <w:lang w:val="en-US" w:eastAsia="zh-CN" w:bidi="ar"/>
              </w:rPr>
              <w:t>　　</w:t>
            </w:r>
            <w:r>
              <w:rPr>
                <w:rFonts w:asciiTheme="minorHAnsi" w:hAnsiTheme="minorHAnsi" w:eastAsiaTheme="minorEastAsia" w:cstheme="minorBidi"/>
                <w:color w:val="00000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asciiTheme="minorHAnsi" w:hAnsiTheme="minorHAnsi" w:eastAsiaTheme="minorEastAsia" w:cstheme="minorBidi"/>
                <w:color w:val="00000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rFonts w:asciiTheme="minorHAnsi" w:hAnsiTheme="minorHAnsi" w:eastAsiaTheme="minorEastAsia" w:cstheme="minorBidi"/>
                <w:color w:val="00000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asciiTheme="minorHAnsi" w:hAnsiTheme="minorHAnsi" w:eastAsiaTheme="minorEastAsia" w:cstheme="minorBidi"/>
                <w:color w:val="00000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06" w:hRule="atLeast"/>
        </w:trPr>
        <w:tc>
          <w:tcPr>
            <w:tcW w:w="9619"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hint="eastAsia" w:asciiTheme="majorEastAsia" w:hAnsiTheme="majorEastAsia" w:eastAsiaTheme="majorEastAsia" w:cstheme="majorEastAsia"/>
                <w:b/>
                <w:bCs/>
                <w:color w:val="000000"/>
                <w:kern w:val="0"/>
                <w:sz w:val="28"/>
                <w:szCs w:val="28"/>
                <w:lang w:val="en-US" w:eastAsia="zh-CN" w:bidi="ar"/>
              </w:rPr>
              <w:t>承贷银行意见</w:t>
            </w:r>
            <w:r>
              <w:rPr>
                <w:rFonts w:hint="eastAsia" w:ascii="黑体" w:hAnsi="黑体" w:eastAsia="黑体" w:cs="黑体"/>
                <w:color w:val="000000"/>
                <w:kern w:val="0"/>
                <w:sz w:val="28"/>
                <w:szCs w:val="28"/>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asciiTheme="minorHAnsi" w:hAnsiTheme="minorHAnsi" w:eastAsiaTheme="minorEastAsia" w:cstheme="minorBidi"/>
                <w:color w:val="00000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asciiTheme="minorHAnsi" w:hAnsiTheme="minorHAnsi" w:eastAsiaTheme="minorEastAsia" w:cstheme="minorBidi"/>
                <w:color w:val="00000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1148"/>
              <w:jc w:val="right"/>
              <w:textAlignment w:val="auto"/>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kern w:val="0"/>
                <w:sz w:val="24"/>
                <w:szCs w:val="24"/>
                <w:lang w:val="en-US" w:eastAsia="zh-CN" w:bidi="ar"/>
              </w:rPr>
              <w:t>（公章）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440"/>
              <w:jc w:val="right"/>
              <w:textAlignment w:val="auto"/>
            </w:pPr>
            <w:r>
              <w:rPr>
                <w:rFonts w:asciiTheme="minorHAnsi" w:hAnsiTheme="minorHAnsi" w:eastAsiaTheme="minorEastAsia" w:cstheme="minorBidi"/>
                <w:kern w:val="0"/>
                <w:sz w:val="24"/>
                <w:szCs w:val="24"/>
                <w:lang w:val="en-US" w:eastAsia="zh-CN" w:bidi="ar"/>
              </w:rPr>
              <w:t>　　</w:t>
            </w:r>
            <w:r>
              <w:rPr>
                <w:rFonts w:asciiTheme="minorHAnsi" w:hAnsiTheme="minorHAnsi" w:eastAsiaTheme="minorEastAsia" w:cstheme="minorBidi"/>
                <w:color w:val="00000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right="660" w:firstLine="1680" w:firstLineChars="700"/>
              <w:jc w:val="left"/>
              <w:textAlignment w:val="auto"/>
            </w:pPr>
            <w:r>
              <w:rPr>
                <w:rFonts w:hint="eastAsia" w:ascii="黑体" w:hAnsi="宋体" w:eastAsia="黑体" w:cs="黑体"/>
                <w:color w:val="000000"/>
                <w:kern w:val="0"/>
                <w:sz w:val="24"/>
                <w:szCs w:val="24"/>
                <w:lang w:val="en-US" w:eastAsia="zh-CN" w:bidi="ar"/>
              </w:rPr>
              <w:t>经办人签字：</w:t>
            </w:r>
            <w:r>
              <w:rPr>
                <w:rFonts w:hint="eastAsia" w:ascii="宋体" w:hAnsi="宋体" w:eastAsia="宋体" w:cs="宋体"/>
                <w:color w:val="000000"/>
                <w:kern w:val="0"/>
                <w:sz w:val="24"/>
                <w:szCs w:val="24"/>
                <w:lang w:val="en-US" w:eastAsia="zh-CN" w:bidi="ar"/>
              </w:rPr>
              <w:t>       </w:t>
            </w:r>
            <w:r>
              <w:rPr>
                <w:rFonts w:hint="eastAsia" w:ascii="黑体" w:hAnsi="宋体" w:eastAsia="黑体" w:cs="黑体"/>
                <w:color w:val="000000"/>
                <w:kern w:val="0"/>
                <w:sz w:val="24"/>
                <w:szCs w:val="24"/>
                <w:lang w:val="en-US" w:eastAsia="zh-CN" w:bidi="ar"/>
              </w:rPr>
              <w:t>领导签字：</w:t>
            </w:r>
            <w:r>
              <w:rPr>
                <w:rFonts w:hint="eastAsia" w:ascii="宋体" w:hAnsi="宋体" w:eastAsia="宋体" w:cs="宋体"/>
                <w:color w:val="000000"/>
                <w:kern w:val="0"/>
                <w:sz w:val="24"/>
                <w:szCs w:val="24"/>
                <w:lang w:val="en-US" w:eastAsia="zh-CN" w:bidi="ar"/>
              </w:rPr>
              <w:t xml:space="preserve">        </w:t>
            </w:r>
            <w:r>
              <w:rPr>
                <w:rFonts w:hint="eastAsia" w:ascii="黑体" w:hAnsi="宋体" w:eastAsia="黑体" w:cs="黑体"/>
                <w:color w:val="000000"/>
                <w:kern w:val="0"/>
                <w:sz w:val="24"/>
                <w:szCs w:val="24"/>
                <w:lang w:val="en-US" w:eastAsia="zh-CN" w:bidi="ar"/>
              </w:rPr>
              <w:t>年</w:t>
            </w:r>
            <w:r>
              <w:rPr>
                <w:rFonts w:hint="eastAsia" w:ascii="宋体" w:hAnsi="宋体" w:eastAsia="宋体" w:cs="宋体"/>
                <w:color w:val="000000"/>
                <w:kern w:val="0"/>
                <w:sz w:val="24"/>
                <w:szCs w:val="24"/>
                <w:lang w:val="en-US" w:eastAsia="zh-CN" w:bidi="ar"/>
              </w:rPr>
              <w:t>  </w:t>
            </w:r>
            <w:r>
              <w:rPr>
                <w:rFonts w:hint="eastAsia" w:ascii="黑体" w:hAnsi="宋体" w:eastAsia="黑体" w:cs="黑体"/>
                <w:color w:val="000000"/>
                <w:kern w:val="0"/>
                <w:sz w:val="24"/>
                <w:szCs w:val="24"/>
                <w:lang w:val="en-US" w:eastAsia="zh-CN" w:bidi="ar"/>
              </w:rPr>
              <w:t>月</w:t>
            </w:r>
            <w:r>
              <w:rPr>
                <w:rFonts w:hint="eastAsia" w:ascii="宋体" w:hAnsi="宋体" w:eastAsia="宋体" w:cs="宋体"/>
                <w:color w:val="000000"/>
                <w:kern w:val="0"/>
                <w:sz w:val="24"/>
                <w:szCs w:val="24"/>
                <w:lang w:val="en-US" w:eastAsia="zh-CN" w:bidi="ar"/>
              </w:rPr>
              <w:t>  </w:t>
            </w:r>
            <w:r>
              <w:rPr>
                <w:rFonts w:hint="eastAsia" w:ascii="黑体" w:hAnsi="宋体" w:eastAsia="黑体" w:cs="黑体"/>
                <w:color w:val="000000"/>
                <w:kern w:val="0"/>
                <w:sz w:val="24"/>
                <w:szCs w:val="24"/>
                <w:lang w:val="en-US" w:eastAsia="zh-CN" w:bidi="ar"/>
              </w:rPr>
              <w:t>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9619" w:type="dxa"/>
            <w:gridSpan w:val="4"/>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b/>
                <w:bCs/>
                <w:sz w:val="28"/>
                <w:szCs w:val="28"/>
              </w:rPr>
            </w:pPr>
            <w:r>
              <w:rPr>
                <w:rFonts w:hint="eastAsia" w:ascii="宋体" w:hAnsi="宋体" w:eastAsia="宋体" w:cs="宋体"/>
                <w:b/>
                <w:bCs/>
                <w:color w:val="000000"/>
                <w:kern w:val="0"/>
                <w:sz w:val="28"/>
                <w:szCs w:val="28"/>
                <w:lang w:val="en-US" w:eastAsia="zh-CN" w:bidi="ar"/>
              </w:rPr>
              <w:t>推荐机构（乡镇人民政府）意见：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440"/>
              <w:jc w:val="right"/>
              <w:textAlignment w:val="auto"/>
            </w:pPr>
            <w:r>
              <w:rPr>
                <w:rFonts w:asciiTheme="minorHAnsi" w:hAnsiTheme="minorHAnsi" w:eastAsiaTheme="minorEastAsia" w:cstheme="minorBidi"/>
                <w:kern w:val="0"/>
                <w:sz w:val="24"/>
                <w:szCs w:val="24"/>
                <w:lang w:val="en-US" w:eastAsia="zh-CN" w:bidi="ar"/>
              </w:rPr>
              <w:t>　　</w:t>
            </w:r>
            <w:r>
              <w:rPr>
                <w:rFonts w:asciiTheme="minorHAnsi" w:hAnsiTheme="minorHAnsi" w:eastAsiaTheme="minorEastAsia" w:cstheme="minorBidi"/>
                <w:color w:val="000000"/>
                <w:kern w:val="0"/>
                <w:sz w:val="24"/>
                <w:szCs w:val="24"/>
                <w:lang w:val="en-US" w:eastAsia="zh-CN" w:bidi="ar"/>
              </w:rPr>
              <w:t> </w:t>
            </w:r>
            <w:r>
              <w:rPr>
                <w:rFonts w:asciiTheme="minorHAnsi" w:hAnsiTheme="minorHAnsi" w:eastAsiaTheme="minorEastAsia" w:cstheme="minorBidi"/>
                <w:kern w:val="0"/>
                <w:sz w:val="24"/>
                <w:szCs w:val="24"/>
                <w:lang w:val="en-US" w:eastAsia="zh-CN" w:bidi="ar"/>
              </w:rPr>
              <w:t>　　</w:t>
            </w:r>
            <w:r>
              <w:rPr>
                <w:rFonts w:asciiTheme="minorHAnsi" w:hAnsiTheme="minorHAnsi" w:eastAsiaTheme="minorEastAsia" w:cstheme="minorBidi"/>
                <w:color w:val="00000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794"/>
              <w:jc w:val="right"/>
              <w:textAlignment w:val="auto"/>
              <w:rPr>
                <w:rFonts w:asciiTheme="minorHAnsi" w:hAnsiTheme="minorHAnsi" w:eastAsiaTheme="minorEastAsia" w:cstheme="minorBidi"/>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794"/>
              <w:jc w:val="both"/>
              <w:textAlignment w:val="auto"/>
              <w:rPr>
                <w:rFonts w:asciiTheme="minorHAnsi" w:hAnsiTheme="minorHAnsi" w:eastAsiaTheme="minorEastAsia" w:cstheme="minorBidi"/>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794"/>
              <w:jc w:val="right"/>
              <w:textAlignment w:val="auto"/>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kern w:val="0"/>
                <w:sz w:val="24"/>
                <w:szCs w:val="24"/>
                <w:lang w:val="en-US" w:eastAsia="zh-CN" w:bidi="ar"/>
              </w:rPr>
              <w:t>（公章）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660"/>
              <w:jc w:val="right"/>
              <w:textAlignment w:val="auto"/>
            </w:pPr>
            <w:r>
              <w:rPr>
                <w:rFonts w:asciiTheme="minorHAnsi" w:hAnsiTheme="minorHAnsi" w:eastAsiaTheme="minorEastAsia" w:cstheme="minorBidi"/>
                <w:kern w:val="0"/>
                <w:sz w:val="24"/>
                <w:szCs w:val="24"/>
                <w:lang w:val="en-US" w:eastAsia="zh-CN" w:bidi="ar"/>
              </w:rPr>
              <w:t>　　</w:t>
            </w:r>
            <w:r>
              <w:rPr>
                <w:rFonts w:asciiTheme="minorHAnsi" w:hAnsiTheme="minorHAnsi" w:eastAsiaTheme="minorEastAsia" w:cstheme="minorBidi"/>
                <w:color w:val="000000"/>
                <w:kern w:val="0"/>
                <w:sz w:val="24"/>
                <w:szCs w:val="24"/>
                <w:lang w:val="en-US" w:eastAsia="zh-CN" w:bidi="ar"/>
              </w:rPr>
              <w:t> </w:t>
            </w:r>
            <w:r>
              <w:rPr>
                <w:rFonts w:asciiTheme="minorHAnsi" w:hAnsiTheme="minorHAnsi" w:eastAsiaTheme="minorEastAsia" w:cstheme="minorBidi"/>
                <w:kern w:val="0"/>
                <w:sz w:val="24"/>
                <w:szCs w:val="24"/>
                <w:lang w:val="en-US" w:eastAsia="zh-CN" w:bidi="ar"/>
              </w:rPr>
              <w:t>　</w:t>
            </w:r>
            <w:r>
              <w:rPr>
                <w:rFonts w:hint="eastAsia" w:ascii="黑体" w:hAnsi="宋体" w:eastAsia="黑体" w:cs="黑体"/>
                <w:color w:val="000000"/>
                <w:kern w:val="0"/>
                <w:sz w:val="24"/>
                <w:szCs w:val="24"/>
                <w:lang w:val="en-US" w:eastAsia="zh-CN" w:bidi="ar"/>
              </w:rPr>
              <w:t>经办人签字：</w:t>
            </w:r>
            <w:r>
              <w:rPr>
                <w:rFonts w:hint="eastAsia" w:ascii="宋体" w:hAnsi="宋体" w:eastAsia="宋体" w:cs="宋体"/>
                <w:color w:val="000000"/>
                <w:kern w:val="0"/>
                <w:sz w:val="24"/>
                <w:szCs w:val="24"/>
                <w:lang w:val="en-US" w:eastAsia="zh-CN" w:bidi="ar"/>
              </w:rPr>
              <w:t>        </w:t>
            </w:r>
            <w:r>
              <w:rPr>
                <w:rFonts w:hint="eastAsia" w:ascii="黑体" w:hAnsi="宋体" w:eastAsia="黑体" w:cs="黑体"/>
                <w:color w:val="000000"/>
                <w:kern w:val="0"/>
                <w:sz w:val="24"/>
                <w:szCs w:val="24"/>
                <w:lang w:val="en-US" w:eastAsia="zh-CN" w:bidi="ar"/>
              </w:rPr>
              <w:t>领导签字：</w:t>
            </w:r>
            <w:r>
              <w:rPr>
                <w:rFonts w:hint="eastAsia" w:ascii="宋体" w:hAnsi="宋体" w:eastAsia="宋体" w:cs="宋体"/>
                <w:color w:val="000000"/>
                <w:kern w:val="0"/>
                <w:sz w:val="24"/>
                <w:szCs w:val="24"/>
                <w:lang w:val="en-US" w:eastAsia="zh-CN" w:bidi="ar"/>
              </w:rPr>
              <w:t>     </w:t>
            </w:r>
            <w:r>
              <w:rPr>
                <w:rFonts w:hint="eastAsia" w:ascii="黑体" w:hAnsi="宋体" w:eastAsia="黑体" w:cs="黑体"/>
                <w:color w:val="000000"/>
                <w:kern w:val="0"/>
                <w:sz w:val="24"/>
                <w:szCs w:val="24"/>
                <w:lang w:val="en-US" w:eastAsia="zh-CN" w:bidi="ar"/>
              </w:rPr>
              <w:t>年</w:t>
            </w:r>
            <w:r>
              <w:rPr>
                <w:rFonts w:hint="eastAsia" w:ascii="宋体" w:hAnsi="宋体" w:eastAsia="宋体" w:cs="宋体"/>
                <w:color w:val="000000"/>
                <w:kern w:val="0"/>
                <w:sz w:val="24"/>
                <w:szCs w:val="24"/>
                <w:lang w:val="en-US" w:eastAsia="zh-CN" w:bidi="ar"/>
              </w:rPr>
              <w:t>  </w:t>
            </w:r>
            <w:r>
              <w:rPr>
                <w:rFonts w:hint="eastAsia" w:ascii="黑体" w:hAnsi="宋体" w:eastAsia="黑体" w:cs="黑体"/>
                <w:color w:val="000000"/>
                <w:kern w:val="0"/>
                <w:sz w:val="24"/>
                <w:szCs w:val="24"/>
                <w:lang w:val="en-US" w:eastAsia="zh-CN" w:bidi="ar"/>
              </w:rPr>
              <w:t>月</w:t>
            </w:r>
            <w:r>
              <w:rPr>
                <w:rFonts w:hint="eastAsia" w:ascii="宋体" w:hAnsi="宋体" w:eastAsia="宋体" w:cs="宋体"/>
                <w:color w:val="000000"/>
                <w:kern w:val="0"/>
                <w:sz w:val="24"/>
                <w:szCs w:val="24"/>
                <w:lang w:val="en-US" w:eastAsia="zh-CN" w:bidi="ar"/>
              </w:rPr>
              <w:t>  </w:t>
            </w:r>
            <w:r>
              <w:rPr>
                <w:rFonts w:hint="eastAsia" w:ascii="黑体" w:hAnsi="宋体" w:eastAsia="黑体" w:cs="黑体"/>
                <w:color w:val="000000"/>
                <w:kern w:val="0"/>
                <w:sz w:val="24"/>
                <w:szCs w:val="24"/>
                <w:lang w:val="en-US" w:eastAsia="zh-CN" w:bidi="ar"/>
              </w:rPr>
              <w:t>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062" w:hRule="atLeast"/>
        </w:trPr>
        <w:tc>
          <w:tcPr>
            <w:tcW w:w="9619" w:type="dxa"/>
            <w:gridSpan w:val="4"/>
            <w:tcBorders>
              <w:top w:val="single" w:color="auto" w:sz="4"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b/>
                <w:bCs/>
                <w:sz w:val="28"/>
                <w:szCs w:val="28"/>
              </w:rPr>
            </w:pPr>
            <w:r>
              <w:rPr>
                <w:rFonts w:hint="eastAsia" w:ascii="宋体" w:hAnsi="宋体" w:eastAsia="宋体" w:cs="宋体"/>
                <w:b/>
                <w:bCs/>
                <w:color w:val="000000"/>
                <w:kern w:val="0"/>
                <w:sz w:val="28"/>
                <w:szCs w:val="28"/>
                <w:lang w:val="en-US" w:eastAsia="zh-CN" w:bidi="ar"/>
              </w:rPr>
              <w:t>县扶贫办意见：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440"/>
              <w:jc w:val="right"/>
              <w:textAlignment w:val="auto"/>
            </w:pPr>
            <w:r>
              <w:rPr>
                <w:rFonts w:asciiTheme="minorHAnsi" w:hAnsiTheme="minorHAnsi" w:eastAsiaTheme="minorEastAsia" w:cstheme="minorBidi"/>
                <w:kern w:val="0"/>
                <w:sz w:val="24"/>
                <w:szCs w:val="24"/>
                <w:lang w:val="en-US" w:eastAsia="zh-CN" w:bidi="ar"/>
              </w:rPr>
              <w:t>　　</w:t>
            </w:r>
            <w:r>
              <w:rPr>
                <w:rFonts w:asciiTheme="minorHAnsi" w:hAnsiTheme="minorHAnsi" w:eastAsiaTheme="minorEastAsia" w:cstheme="minorBidi"/>
                <w:color w:val="00000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440"/>
              <w:jc w:val="right"/>
              <w:textAlignment w:val="auto"/>
            </w:pPr>
            <w:r>
              <w:rPr>
                <w:rFonts w:asciiTheme="minorHAnsi" w:hAnsiTheme="minorHAnsi" w:eastAsiaTheme="minorEastAsia" w:cstheme="minorBidi"/>
                <w:kern w:val="0"/>
                <w:sz w:val="24"/>
                <w:szCs w:val="24"/>
                <w:lang w:val="en-US" w:eastAsia="zh-CN" w:bidi="ar"/>
              </w:rPr>
              <w:t>　　</w:t>
            </w:r>
            <w:r>
              <w:rPr>
                <w:rFonts w:asciiTheme="minorHAnsi" w:hAnsiTheme="minorHAnsi" w:eastAsiaTheme="minorEastAsia" w:cstheme="minorBidi"/>
                <w:color w:val="00000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440"/>
              <w:jc w:val="right"/>
              <w:textAlignment w:val="auto"/>
            </w:pPr>
            <w:r>
              <w:rPr>
                <w:rFonts w:asciiTheme="minorHAnsi" w:hAnsiTheme="minorHAnsi" w:eastAsiaTheme="minorEastAsia" w:cstheme="minorBidi"/>
                <w:kern w:val="0"/>
                <w:sz w:val="24"/>
                <w:szCs w:val="24"/>
                <w:lang w:val="en-US" w:eastAsia="zh-CN" w:bidi="ar"/>
              </w:rPr>
              <w:t>　　</w:t>
            </w:r>
            <w:r>
              <w:rPr>
                <w:rFonts w:asciiTheme="minorHAnsi" w:hAnsiTheme="minorHAnsi" w:eastAsiaTheme="minorEastAsia" w:cstheme="minorBidi"/>
                <w:color w:val="00000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794"/>
              <w:jc w:val="right"/>
              <w:textAlignment w:val="auto"/>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kern w:val="0"/>
                <w:sz w:val="24"/>
                <w:szCs w:val="24"/>
                <w:lang w:val="en-US" w:eastAsia="zh-CN" w:bidi="ar"/>
              </w:rPr>
              <w:t>（公章）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440"/>
              <w:jc w:val="right"/>
              <w:textAlignment w:val="auto"/>
            </w:pPr>
            <w:r>
              <w:rPr>
                <w:rFonts w:asciiTheme="minorHAnsi" w:hAnsiTheme="minorHAnsi" w:eastAsiaTheme="minorEastAsia" w:cstheme="minorBidi"/>
                <w:kern w:val="0"/>
                <w:sz w:val="24"/>
                <w:szCs w:val="24"/>
                <w:lang w:val="en-US" w:eastAsia="zh-CN" w:bidi="ar"/>
              </w:rPr>
              <w:t>　　</w:t>
            </w:r>
            <w:r>
              <w:rPr>
                <w:rFonts w:asciiTheme="minorHAnsi" w:hAnsiTheme="minorHAnsi" w:eastAsiaTheme="minorEastAsia" w:cstheme="minorBidi"/>
                <w:color w:val="00000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660" w:firstLine="480"/>
              <w:jc w:val="right"/>
              <w:textAlignment w:val="auto"/>
            </w:pPr>
            <w:r>
              <w:rPr>
                <w:rFonts w:hint="eastAsia" w:ascii="宋体" w:hAnsi="宋体" w:eastAsia="宋体" w:cs="宋体"/>
                <w:color w:val="000000"/>
                <w:kern w:val="0"/>
                <w:sz w:val="24"/>
                <w:szCs w:val="24"/>
                <w:lang w:val="en-US" w:eastAsia="zh-CN" w:bidi="ar"/>
              </w:rPr>
              <w:t>       </w:t>
            </w:r>
            <w:r>
              <w:rPr>
                <w:rFonts w:hint="eastAsia" w:ascii="黑体" w:hAnsi="宋体" w:eastAsia="黑体" w:cs="黑体"/>
                <w:color w:val="000000"/>
                <w:kern w:val="0"/>
                <w:sz w:val="24"/>
                <w:szCs w:val="24"/>
                <w:lang w:val="en-US" w:eastAsia="zh-CN" w:bidi="ar"/>
              </w:rPr>
              <w:t>领导签字：</w:t>
            </w:r>
            <w:r>
              <w:rPr>
                <w:rFonts w:hint="eastAsia" w:ascii="宋体" w:hAnsi="宋体" w:eastAsia="宋体" w:cs="宋体"/>
                <w:color w:val="000000"/>
                <w:kern w:val="0"/>
                <w:sz w:val="24"/>
                <w:szCs w:val="24"/>
                <w:lang w:val="en-US" w:eastAsia="zh-CN" w:bidi="ar"/>
              </w:rPr>
              <w:t xml:space="preserve">       </w:t>
            </w:r>
            <w:r>
              <w:rPr>
                <w:rFonts w:hint="eastAsia" w:ascii="黑体" w:hAnsi="宋体" w:eastAsia="黑体" w:cs="黑体"/>
                <w:color w:val="000000"/>
                <w:kern w:val="0"/>
                <w:sz w:val="24"/>
                <w:szCs w:val="24"/>
                <w:lang w:val="en-US" w:eastAsia="zh-CN" w:bidi="ar"/>
              </w:rPr>
              <w:t>年</w:t>
            </w:r>
            <w:r>
              <w:rPr>
                <w:rFonts w:hint="eastAsia" w:ascii="宋体" w:hAnsi="宋体" w:eastAsia="宋体" w:cs="宋体"/>
                <w:color w:val="000000"/>
                <w:kern w:val="0"/>
                <w:sz w:val="24"/>
                <w:szCs w:val="24"/>
                <w:lang w:val="en-US" w:eastAsia="zh-CN" w:bidi="ar"/>
              </w:rPr>
              <w:t>  </w:t>
            </w:r>
            <w:r>
              <w:rPr>
                <w:rFonts w:hint="eastAsia" w:ascii="黑体" w:hAnsi="宋体" w:eastAsia="黑体" w:cs="黑体"/>
                <w:color w:val="000000"/>
                <w:kern w:val="0"/>
                <w:sz w:val="24"/>
                <w:szCs w:val="24"/>
                <w:lang w:val="en-US" w:eastAsia="zh-CN" w:bidi="ar"/>
              </w:rPr>
              <w:t>月</w:t>
            </w:r>
            <w:r>
              <w:rPr>
                <w:rFonts w:hint="eastAsia" w:ascii="宋体" w:hAnsi="宋体" w:eastAsia="宋体" w:cs="宋体"/>
                <w:color w:val="000000"/>
                <w:kern w:val="0"/>
                <w:sz w:val="24"/>
                <w:szCs w:val="24"/>
                <w:lang w:val="en-US" w:eastAsia="zh-CN" w:bidi="ar"/>
              </w:rPr>
              <w:t>  </w:t>
            </w:r>
            <w:r>
              <w:rPr>
                <w:rFonts w:hint="eastAsia" w:ascii="黑体" w:hAnsi="宋体" w:eastAsia="黑体" w:cs="黑体"/>
                <w:color w:val="000000"/>
                <w:kern w:val="0"/>
                <w:sz w:val="24"/>
                <w:szCs w:val="24"/>
                <w:lang w:val="en-US" w:eastAsia="zh-CN" w:bidi="ar"/>
              </w:rPr>
              <w:t>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9619"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b/>
                <w:bCs/>
                <w:sz w:val="28"/>
                <w:szCs w:val="28"/>
              </w:rPr>
            </w:pPr>
            <w:r>
              <w:rPr>
                <w:rFonts w:hint="eastAsia" w:ascii="宋体" w:hAnsi="宋体" w:eastAsia="宋体" w:cs="宋体"/>
                <w:b/>
                <w:bCs/>
                <w:color w:val="000000"/>
                <w:kern w:val="0"/>
                <w:sz w:val="28"/>
                <w:szCs w:val="28"/>
                <w:lang w:val="en-US" w:eastAsia="zh-CN" w:bidi="ar"/>
              </w:rPr>
              <w:t>县财政局意见：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pPr>
            <w:r>
              <w:rPr>
                <w:rFonts w:asciiTheme="minorHAnsi" w:hAnsiTheme="minorHAnsi" w:eastAsiaTheme="minorEastAsia" w:cstheme="minorBidi"/>
                <w:kern w:val="0"/>
                <w:sz w:val="24"/>
                <w:szCs w:val="24"/>
                <w:lang w:val="en-US" w:eastAsia="zh-CN" w:bidi="ar"/>
              </w:rPr>
              <w:t>　　</w:t>
            </w:r>
            <w:r>
              <w:rPr>
                <w:rFonts w:asciiTheme="minorHAnsi" w:hAnsiTheme="minorHAnsi" w:eastAsiaTheme="minorEastAsia" w:cstheme="minorBidi"/>
                <w:color w:val="00000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pPr>
            <w:r>
              <w:rPr>
                <w:rFonts w:asciiTheme="minorHAnsi" w:hAnsiTheme="minorHAnsi" w:eastAsiaTheme="minorEastAsia" w:cstheme="minorBidi"/>
                <w:kern w:val="0"/>
                <w:sz w:val="24"/>
                <w:szCs w:val="24"/>
                <w:lang w:val="en-US" w:eastAsia="zh-CN" w:bidi="ar"/>
              </w:rPr>
              <w:t>　　</w:t>
            </w:r>
            <w:r>
              <w:rPr>
                <w:rFonts w:asciiTheme="minorHAnsi" w:hAnsiTheme="minorHAnsi" w:eastAsiaTheme="minorEastAsia" w:cstheme="minorBidi"/>
                <w:color w:val="00000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asciiTheme="minorHAnsi" w:hAnsiTheme="minorHAnsi" w:eastAsiaTheme="minorEastAsia" w:cstheme="minorBidi"/>
                <w:color w:val="00000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794"/>
              <w:jc w:val="right"/>
              <w:textAlignment w:val="auto"/>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kern w:val="0"/>
                <w:sz w:val="24"/>
                <w:szCs w:val="24"/>
                <w:lang w:val="en-US" w:eastAsia="zh-CN" w:bidi="ar"/>
              </w:rPr>
              <w:t>（公章）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440"/>
              <w:jc w:val="right"/>
              <w:textAlignment w:val="auto"/>
            </w:pPr>
            <w:r>
              <w:rPr>
                <w:rFonts w:asciiTheme="minorHAnsi" w:hAnsiTheme="minorHAnsi" w:eastAsiaTheme="minorEastAsia" w:cstheme="minorBidi"/>
                <w:kern w:val="0"/>
                <w:sz w:val="24"/>
                <w:szCs w:val="24"/>
                <w:lang w:val="en-US" w:eastAsia="zh-CN" w:bidi="ar"/>
              </w:rPr>
              <w:t>　　</w:t>
            </w:r>
            <w:r>
              <w:rPr>
                <w:rFonts w:asciiTheme="minorHAnsi" w:hAnsiTheme="minorHAnsi" w:eastAsiaTheme="minorEastAsia" w:cstheme="minorBidi"/>
                <w:color w:val="00000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660" w:firstLine="480"/>
              <w:jc w:val="right"/>
              <w:textAlignment w:val="auto"/>
            </w:pPr>
            <w:r>
              <w:rPr>
                <w:rFonts w:hint="eastAsia" w:ascii="宋体" w:hAnsi="宋体" w:eastAsia="宋体" w:cs="宋体"/>
                <w:color w:val="000000"/>
                <w:kern w:val="0"/>
                <w:sz w:val="24"/>
                <w:szCs w:val="24"/>
                <w:lang w:val="en-US" w:eastAsia="zh-CN" w:bidi="ar"/>
              </w:rPr>
              <w:t>        </w:t>
            </w:r>
            <w:r>
              <w:rPr>
                <w:rFonts w:hint="eastAsia" w:ascii="黑体" w:hAnsi="宋体" w:eastAsia="黑体" w:cs="黑体"/>
                <w:color w:val="000000"/>
                <w:kern w:val="0"/>
                <w:sz w:val="24"/>
                <w:szCs w:val="24"/>
                <w:lang w:val="en-US" w:eastAsia="zh-CN" w:bidi="ar"/>
              </w:rPr>
              <w:t>领导签字：</w:t>
            </w:r>
            <w:r>
              <w:rPr>
                <w:rFonts w:hint="eastAsia" w:ascii="宋体" w:hAnsi="宋体" w:eastAsia="宋体" w:cs="宋体"/>
                <w:color w:val="000000"/>
                <w:kern w:val="0"/>
                <w:sz w:val="24"/>
                <w:szCs w:val="24"/>
                <w:lang w:val="en-US" w:eastAsia="zh-CN" w:bidi="ar"/>
              </w:rPr>
              <w:t xml:space="preserve">     </w:t>
            </w:r>
            <w:r>
              <w:rPr>
                <w:rFonts w:hint="eastAsia" w:ascii="黑体" w:hAnsi="宋体" w:eastAsia="黑体" w:cs="黑体"/>
                <w:color w:val="000000"/>
                <w:kern w:val="0"/>
                <w:sz w:val="24"/>
                <w:szCs w:val="24"/>
                <w:lang w:val="en-US" w:eastAsia="zh-CN" w:bidi="ar"/>
              </w:rPr>
              <w:t>年</w:t>
            </w:r>
            <w:r>
              <w:rPr>
                <w:rFonts w:hint="eastAsia" w:ascii="宋体" w:hAnsi="宋体" w:eastAsia="宋体" w:cs="宋体"/>
                <w:color w:val="000000"/>
                <w:kern w:val="0"/>
                <w:sz w:val="24"/>
                <w:szCs w:val="24"/>
                <w:lang w:val="en-US" w:eastAsia="zh-CN" w:bidi="ar"/>
              </w:rPr>
              <w:t>  </w:t>
            </w:r>
            <w:r>
              <w:rPr>
                <w:rFonts w:hint="eastAsia" w:ascii="黑体" w:hAnsi="宋体" w:eastAsia="黑体" w:cs="黑体"/>
                <w:color w:val="000000"/>
                <w:kern w:val="0"/>
                <w:sz w:val="24"/>
                <w:szCs w:val="24"/>
                <w:lang w:val="en-US" w:eastAsia="zh-CN" w:bidi="ar"/>
              </w:rPr>
              <w:t>月</w:t>
            </w:r>
            <w:r>
              <w:rPr>
                <w:rFonts w:hint="eastAsia" w:ascii="宋体" w:hAnsi="宋体" w:eastAsia="宋体" w:cs="宋体"/>
                <w:color w:val="000000"/>
                <w:kern w:val="0"/>
                <w:sz w:val="24"/>
                <w:szCs w:val="24"/>
                <w:lang w:val="en-US" w:eastAsia="zh-CN" w:bidi="ar"/>
              </w:rPr>
              <w:t>  </w:t>
            </w:r>
            <w:r>
              <w:rPr>
                <w:rFonts w:hint="eastAsia" w:ascii="黑体" w:hAnsi="宋体" w:eastAsia="黑体" w:cs="黑体"/>
                <w:color w:val="000000"/>
                <w:kern w:val="0"/>
                <w:sz w:val="24"/>
                <w:szCs w:val="24"/>
                <w:lang w:val="en-US" w:eastAsia="zh-CN" w:bidi="ar"/>
              </w:rPr>
              <w:t>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9619"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rPr>
                <w:b/>
                <w:bCs/>
                <w:sz w:val="28"/>
                <w:szCs w:val="28"/>
              </w:rPr>
            </w:pPr>
            <w:r>
              <w:rPr>
                <w:rFonts w:hint="eastAsia" w:ascii="宋体" w:hAnsi="宋体" w:eastAsia="宋体" w:cs="宋体"/>
                <w:b/>
                <w:bCs/>
                <w:color w:val="000000"/>
                <w:kern w:val="0"/>
                <w:sz w:val="28"/>
                <w:szCs w:val="28"/>
                <w:lang w:val="en-US" w:eastAsia="zh-CN" w:bidi="ar"/>
              </w:rPr>
              <w:t>县人民政府意见：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pPr>
            <w:r>
              <w:rPr>
                <w:rFonts w:asciiTheme="minorHAnsi" w:hAnsiTheme="minorHAnsi" w:eastAsiaTheme="minorEastAsia" w:cstheme="minorBidi"/>
                <w:kern w:val="0"/>
                <w:sz w:val="24"/>
                <w:szCs w:val="24"/>
                <w:lang w:val="en-US" w:eastAsia="zh-CN" w:bidi="ar"/>
              </w:rPr>
              <w:t>　　</w:t>
            </w:r>
            <w:r>
              <w:rPr>
                <w:rFonts w:asciiTheme="minorHAnsi" w:hAnsiTheme="minorHAnsi" w:eastAsiaTheme="minorEastAsia" w:cstheme="minorBidi"/>
                <w:color w:val="00000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pPr>
            <w:r>
              <w:rPr>
                <w:rFonts w:asciiTheme="minorHAnsi" w:hAnsiTheme="minorHAnsi" w:eastAsiaTheme="minorEastAsia" w:cstheme="minorBidi"/>
                <w:kern w:val="0"/>
                <w:sz w:val="24"/>
                <w:szCs w:val="24"/>
                <w:lang w:val="en-US" w:eastAsia="zh-CN" w:bidi="ar"/>
              </w:rPr>
              <w:t>　　</w:t>
            </w:r>
            <w:r>
              <w:rPr>
                <w:rFonts w:asciiTheme="minorHAnsi" w:hAnsiTheme="minorHAnsi" w:eastAsiaTheme="minorEastAsia" w:cstheme="minorBidi"/>
                <w:color w:val="00000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asciiTheme="minorHAnsi" w:hAnsiTheme="minorHAnsi" w:eastAsiaTheme="minorEastAsia" w:cstheme="minorBidi"/>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asciiTheme="minorHAnsi" w:hAnsiTheme="minorHAnsi" w:eastAsiaTheme="minorEastAsia" w:cstheme="minorBidi"/>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pPr>
            <w:r>
              <w:rPr>
                <w:rFonts w:asciiTheme="minorHAnsi" w:hAnsiTheme="minorHAnsi" w:eastAsiaTheme="minorEastAsia" w:cstheme="minorBidi"/>
                <w:kern w:val="0"/>
                <w:sz w:val="24"/>
                <w:szCs w:val="24"/>
                <w:lang w:val="en-US" w:eastAsia="zh-CN" w:bidi="ar"/>
              </w:rPr>
              <w:t>　　</w:t>
            </w:r>
            <w:r>
              <w:rPr>
                <w:rFonts w:asciiTheme="minorHAnsi" w:hAnsiTheme="minorHAnsi" w:eastAsiaTheme="minorEastAsia" w:cstheme="minorBidi"/>
                <w:color w:val="00000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80" w:firstLine="3182" w:firstLineChars="1326"/>
              <w:jc w:val="left"/>
              <w:textAlignment w:val="auto"/>
              <w:rPr>
                <w:rFonts w:hint="eastAsia" w:ascii="宋体" w:hAnsi="宋体" w:eastAsia="宋体" w:cs="宋体"/>
                <w:color w:val="000000"/>
                <w:kern w:val="0"/>
                <w:sz w:val="24"/>
                <w:szCs w:val="24"/>
                <w:lang w:val="en-US" w:eastAsia="zh-CN" w:bidi="ar"/>
              </w:rP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80" w:firstLine="480"/>
              <w:jc w:val="left"/>
              <w:textAlignment w:val="auto"/>
            </w:pPr>
            <w:r>
              <w:rPr>
                <w:rFonts w:hint="eastAsia" w:ascii="宋体" w:hAnsi="宋体" w:eastAsia="宋体" w:cs="宋体"/>
                <w:color w:val="000000"/>
                <w:kern w:val="0"/>
                <w:sz w:val="24"/>
                <w:szCs w:val="24"/>
                <w:lang w:val="en-US" w:eastAsia="zh-CN" w:bidi="ar"/>
              </w:rPr>
              <w:t xml:space="preserve">                                    </w:t>
            </w:r>
            <w:r>
              <w:rPr>
                <w:rFonts w:hint="eastAsia" w:ascii="黑体" w:hAnsi="宋体" w:eastAsia="黑体" w:cs="黑体"/>
                <w:color w:val="000000"/>
                <w:kern w:val="0"/>
                <w:sz w:val="24"/>
                <w:szCs w:val="24"/>
                <w:lang w:val="en-US" w:eastAsia="zh-CN" w:bidi="ar"/>
              </w:rPr>
              <w:t>领导签字：</w:t>
            </w:r>
            <w:r>
              <w:rPr>
                <w:rFonts w:hint="eastAsia" w:ascii="宋体" w:hAnsi="宋体" w:eastAsia="宋体" w:cs="宋体"/>
                <w:color w:val="000000"/>
                <w:kern w:val="0"/>
                <w:sz w:val="24"/>
                <w:szCs w:val="24"/>
                <w:lang w:val="en-US" w:eastAsia="zh-CN" w:bidi="ar"/>
              </w:rPr>
              <w:t xml:space="preserve">          </w:t>
            </w:r>
            <w:r>
              <w:rPr>
                <w:rFonts w:hint="eastAsia" w:ascii="黑体" w:hAnsi="宋体" w:eastAsia="黑体" w:cs="黑体"/>
                <w:color w:val="000000"/>
                <w:kern w:val="0"/>
                <w:sz w:val="24"/>
                <w:szCs w:val="24"/>
                <w:lang w:val="en-US" w:eastAsia="zh-CN" w:bidi="ar"/>
              </w:rPr>
              <w:t>年</w:t>
            </w:r>
            <w:r>
              <w:rPr>
                <w:rFonts w:hint="eastAsia" w:ascii="宋体" w:hAnsi="宋体" w:eastAsia="宋体" w:cs="宋体"/>
                <w:color w:val="000000"/>
                <w:kern w:val="0"/>
                <w:sz w:val="24"/>
                <w:szCs w:val="24"/>
                <w:lang w:val="en-US" w:eastAsia="zh-CN" w:bidi="ar"/>
              </w:rPr>
              <w:t>  </w:t>
            </w:r>
            <w:r>
              <w:rPr>
                <w:rFonts w:hint="eastAsia" w:ascii="黑体" w:hAnsi="宋体" w:eastAsia="黑体" w:cs="黑体"/>
                <w:color w:val="000000"/>
                <w:kern w:val="0"/>
                <w:sz w:val="24"/>
                <w:szCs w:val="24"/>
                <w:lang w:val="en-US" w:eastAsia="zh-CN" w:bidi="ar"/>
              </w:rPr>
              <w:t>月</w:t>
            </w:r>
            <w:r>
              <w:rPr>
                <w:rFonts w:hint="eastAsia" w:ascii="宋体" w:hAnsi="宋体" w:eastAsia="宋体" w:cs="宋体"/>
                <w:color w:val="000000"/>
                <w:kern w:val="0"/>
                <w:sz w:val="24"/>
                <w:szCs w:val="24"/>
                <w:lang w:val="en-US" w:eastAsia="zh-CN" w:bidi="ar"/>
              </w:rPr>
              <w:t>  </w:t>
            </w:r>
            <w:r>
              <w:rPr>
                <w:rFonts w:hint="eastAsia" w:ascii="黑体" w:hAnsi="宋体" w:eastAsia="黑体" w:cs="黑体"/>
                <w:color w:val="000000"/>
                <w:kern w:val="0"/>
                <w:sz w:val="24"/>
                <w:szCs w:val="24"/>
                <w:lang w:val="en-US" w:eastAsia="zh-CN" w:bidi="ar"/>
              </w:rPr>
              <w:t>日</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textAlignment w:val="auto"/>
      </w:pPr>
      <w:r>
        <w:rPr>
          <w:rFonts w:hint="eastAsia" w:ascii="微软雅黑" w:hAnsi="微软雅黑" w:eastAsia="微软雅黑" w:cs="微软雅黑"/>
          <w:i w:val="0"/>
          <w:caps w:val="0"/>
          <w:color w:val="232323"/>
          <w:spacing w:val="0"/>
          <w:sz w:val="21"/>
          <w:szCs w:val="21"/>
          <w:shd w:val="clear" w:fill="FFFFFF"/>
          <w:lang w:val="en-US"/>
        </w:rPr>
        <w:t>　　</w:t>
      </w:r>
      <w:r>
        <w:rPr>
          <w:rFonts w:hint="eastAsia" w:ascii="微软雅黑" w:hAnsi="微软雅黑" w:eastAsia="微软雅黑" w:cs="微软雅黑"/>
          <w:i w:val="0"/>
          <w:caps w:val="0"/>
          <w:color w:val="232323"/>
          <w:spacing w:val="0"/>
          <w:sz w:val="24"/>
          <w:szCs w:val="24"/>
          <w:shd w:val="clear" w:fill="FFFFFF"/>
          <w:lang w:val="en-US"/>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460" w:lineRule="exact"/>
        <w:ind w:left="0" w:right="0"/>
        <w:textAlignment w:val="auto"/>
      </w:pPr>
      <w:r>
        <w:rPr>
          <w:rFonts w:hint="eastAsia" w:ascii="微软雅黑" w:hAnsi="微软雅黑" w:eastAsia="微软雅黑" w:cs="微软雅黑"/>
          <w:i w:val="0"/>
          <w:caps w:val="0"/>
          <w:color w:val="232323"/>
          <w:spacing w:val="0"/>
          <w:sz w:val="21"/>
          <w:szCs w:val="21"/>
          <w:shd w:val="clear" w:fill="FFFFFF"/>
          <w:lang w:val="en-US"/>
        </w:rPr>
        <w:t>　　</w:t>
      </w:r>
      <w:r>
        <w:rPr>
          <w:rFonts w:hint="eastAsia" w:ascii="微软雅黑" w:hAnsi="微软雅黑" w:eastAsia="微软雅黑" w:cs="微软雅黑"/>
          <w:i w:val="0"/>
          <w:caps w:val="0"/>
          <w:color w:val="232323"/>
          <w:spacing w:val="0"/>
          <w:sz w:val="24"/>
          <w:szCs w:val="24"/>
          <w:shd w:val="clear" w:fill="FFFFFF"/>
          <w:lang w:val="en-US"/>
        </w:rPr>
        <w:t>注：1. 本表由</w:t>
      </w:r>
      <w:r>
        <w:rPr>
          <w:rFonts w:hint="eastAsia" w:ascii="微软雅黑" w:hAnsi="微软雅黑" w:eastAsia="微软雅黑" w:cs="微软雅黑"/>
          <w:i w:val="0"/>
          <w:caps w:val="0"/>
          <w:color w:val="232323"/>
          <w:spacing w:val="0"/>
          <w:sz w:val="24"/>
          <w:szCs w:val="24"/>
          <w:shd w:val="clear" w:fill="FFFFFF"/>
          <w:lang w:val="en-US" w:eastAsia="zh-CN"/>
        </w:rPr>
        <w:t>银行</w:t>
      </w:r>
      <w:r>
        <w:rPr>
          <w:rFonts w:hint="eastAsia" w:ascii="微软雅黑" w:hAnsi="微软雅黑" w:eastAsia="微软雅黑" w:cs="微软雅黑"/>
          <w:i w:val="0"/>
          <w:caps w:val="0"/>
          <w:color w:val="232323"/>
          <w:spacing w:val="0"/>
          <w:sz w:val="24"/>
          <w:szCs w:val="24"/>
          <w:shd w:val="clear" w:fill="FFFFFF"/>
          <w:lang w:val="en-US"/>
        </w:rPr>
        <w:t>按每户呆</w:t>
      </w:r>
      <w:r>
        <w:rPr>
          <w:rFonts w:hint="eastAsia" w:ascii="微软雅黑" w:hAnsi="微软雅黑" w:eastAsia="微软雅黑" w:cs="微软雅黑"/>
          <w:i w:val="0"/>
          <w:caps w:val="0"/>
          <w:color w:val="232323"/>
          <w:spacing w:val="0"/>
          <w:sz w:val="24"/>
          <w:szCs w:val="24"/>
          <w:shd w:val="clear" w:fill="FFFFFF"/>
          <w:lang w:val="en-US" w:eastAsia="zh-CN"/>
        </w:rPr>
        <w:t>、坏</w:t>
      </w:r>
      <w:r>
        <w:rPr>
          <w:rFonts w:hint="eastAsia" w:ascii="微软雅黑" w:hAnsi="微软雅黑" w:eastAsia="微软雅黑" w:cs="微软雅黑"/>
          <w:i w:val="0"/>
          <w:caps w:val="0"/>
          <w:color w:val="232323"/>
          <w:spacing w:val="0"/>
          <w:sz w:val="24"/>
          <w:szCs w:val="24"/>
          <w:shd w:val="clear" w:fill="FFFFFF"/>
          <w:lang w:val="en-US"/>
        </w:rPr>
        <w:t>账贷款填制。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460" w:lineRule="exact"/>
        <w:ind w:left="0" w:right="0"/>
        <w:textAlignment w:val="auto"/>
      </w:pPr>
      <w:r>
        <w:rPr>
          <w:rFonts w:hint="eastAsia" w:ascii="微软雅黑" w:hAnsi="微软雅黑" w:eastAsia="微软雅黑" w:cs="微软雅黑"/>
          <w:i w:val="0"/>
          <w:caps w:val="0"/>
          <w:color w:val="232323"/>
          <w:spacing w:val="0"/>
          <w:sz w:val="21"/>
          <w:szCs w:val="21"/>
          <w:shd w:val="clear" w:fill="FFFFFF"/>
          <w:lang w:val="en-US"/>
        </w:rPr>
        <w:t>　　</w:t>
      </w:r>
      <w:r>
        <w:rPr>
          <w:rFonts w:hint="eastAsia" w:ascii="微软雅黑" w:hAnsi="微软雅黑" w:eastAsia="微软雅黑" w:cs="微软雅黑"/>
          <w:i w:val="0"/>
          <w:caps w:val="0"/>
          <w:color w:val="232323"/>
          <w:spacing w:val="0"/>
          <w:sz w:val="24"/>
          <w:szCs w:val="24"/>
          <w:shd w:val="clear" w:fill="FFFFFF"/>
          <w:lang w:val="en-US"/>
        </w:rPr>
        <w:t>2. 本表一式</w:t>
      </w:r>
      <w:r>
        <w:rPr>
          <w:rFonts w:hint="eastAsia" w:ascii="微软雅黑" w:hAnsi="微软雅黑" w:eastAsia="微软雅黑" w:cs="微软雅黑"/>
          <w:i w:val="0"/>
          <w:caps w:val="0"/>
          <w:color w:val="232323"/>
          <w:spacing w:val="0"/>
          <w:sz w:val="24"/>
          <w:szCs w:val="24"/>
          <w:shd w:val="clear" w:fill="FFFFFF"/>
          <w:lang w:val="en-US" w:eastAsia="zh-CN"/>
        </w:rPr>
        <w:t>五</w:t>
      </w:r>
      <w:r>
        <w:rPr>
          <w:rFonts w:hint="eastAsia" w:ascii="微软雅黑" w:hAnsi="微软雅黑" w:eastAsia="微软雅黑" w:cs="微软雅黑"/>
          <w:i w:val="0"/>
          <w:caps w:val="0"/>
          <w:color w:val="232323"/>
          <w:spacing w:val="0"/>
          <w:sz w:val="24"/>
          <w:szCs w:val="24"/>
          <w:shd w:val="clear" w:fill="FFFFFF"/>
          <w:lang w:val="en-US"/>
        </w:rPr>
        <w:t>份，按表内审批机构各留存一份，待审批结束后，由经办</w:t>
      </w:r>
      <w:r>
        <w:rPr>
          <w:rFonts w:hint="eastAsia" w:ascii="微软雅黑" w:hAnsi="微软雅黑" w:eastAsia="微软雅黑" w:cs="微软雅黑"/>
          <w:i w:val="0"/>
          <w:caps w:val="0"/>
          <w:color w:val="232323"/>
          <w:spacing w:val="0"/>
          <w:sz w:val="24"/>
          <w:szCs w:val="24"/>
          <w:shd w:val="clear" w:fill="FFFFFF"/>
          <w:lang w:val="en-US" w:eastAsia="zh-CN"/>
        </w:rPr>
        <w:t>银行</w:t>
      </w:r>
      <w:r>
        <w:rPr>
          <w:rFonts w:hint="eastAsia" w:ascii="微软雅黑" w:hAnsi="微软雅黑" w:eastAsia="微软雅黑" w:cs="微软雅黑"/>
          <w:i w:val="0"/>
          <w:caps w:val="0"/>
          <w:color w:val="232323"/>
          <w:spacing w:val="0"/>
          <w:sz w:val="24"/>
          <w:szCs w:val="24"/>
          <w:shd w:val="clear" w:fill="FFFFFF"/>
          <w:lang w:val="en-US"/>
        </w:rPr>
        <w:t>作账务处理。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460" w:lineRule="exact"/>
        <w:ind w:left="0" w:right="0"/>
        <w:textAlignment w:val="auto"/>
      </w:pPr>
      <w:r>
        <w:rPr>
          <w:rFonts w:hint="eastAsia" w:ascii="微软雅黑" w:hAnsi="微软雅黑" w:eastAsia="微软雅黑" w:cs="微软雅黑"/>
          <w:i w:val="0"/>
          <w:caps w:val="0"/>
          <w:color w:val="232323"/>
          <w:spacing w:val="0"/>
          <w:sz w:val="21"/>
          <w:szCs w:val="21"/>
          <w:shd w:val="clear" w:fill="FFFFFF"/>
          <w:lang w:val="en-US"/>
        </w:rPr>
        <w:t>　　</w:t>
      </w:r>
      <w:r>
        <w:rPr>
          <w:rFonts w:hint="eastAsia" w:ascii="微软雅黑" w:hAnsi="微软雅黑" w:eastAsia="微软雅黑" w:cs="微软雅黑"/>
          <w:i w:val="0"/>
          <w:caps w:val="0"/>
          <w:color w:val="232323"/>
          <w:spacing w:val="0"/>
          <w:sz w:val="24"/>
          <w:szCs w:val="24"/>
          <w:shd w:val="clear" w:fill="FFFFFF"/>
          <w:lang w:val="en-US"/>
        </w:rPr>
        <w:t>3. 呈报的有关说明和证明材料一式</w:t>
      </w:r>
      <w:r>
        <w:rPr>
          <w:rFonts w:hint="eastAsia" w:ascii="微软雅黑" w:hAnsi="微软雅黑" w:eastAsia="微软雅黑" w:cs="微软雅黑"/>
          <w:i w:val="0"/>
          <w:caps w:val="0"/>
          <w:color w:val="232323"/>
          <w:spacing w:val="0"/>
          <w:sz w:val="24"/>
          <w:szCs w:val="24"/>
          <w:shd w:val="clear" w:fill="FFFFFF"/>
          <w:lang w:val="en-US" w:eastAsia="zh-CN"/>
        </w:rPr>
        <w:t>三</w:t>
      </w:r>
      <w:r>
        <w:rPr>
          <w:rFonts w:hint="eastAsia" w:ascii="微软雅黑" w:hAnsi="微软雅黑" w:eastAsia="微软雅黑" w:cs="微软雅黑"/>
          <w:i w:val="0"/>
          <w:caps w:val="0"/>
          <w:color w:val="232323"/>
          <w:spacing w:val="0"/>
          <w:sz w:val="24"/>
          <w:szCs w:val="24"/>
          <w:shd w:val="clear" w:fill="FFFFFF"/>
          <w:lang w:val="en-US"/>
        </w:rPr>
        <w:t>份附在本表之后，审批后一份送县财政局，一份送县扶贫办，一份退</w:t>
      </w:r>
      <w:r>
        <w:rPr>
          <w:rFonts w:hint="eastAsia" w:ascii="微软雅黑" w:hAnsi="微软雅黑" w:eastAsia="微软雅黑" w:cs="微软雅黑"/>
          <w:i w:val="0"/>
          <w:caps w:val="0"/>
          <w:color w:val="232323"/>
          <w:spacing w:val="0"/>
          <w:sz w:val="24"/>
          <w:szCs w:val="24"/>
          <w:shd w:val="clear" w:fill="FFFFFF"/>
          <w:lang w:val="en-US" w:eastAsia="zh-CN"/>
        </w:rPr>
        <w:t>银行</w:t>
      </w:r>
      <w:r>
        <w:rPr>
          <w:rFonts w:hint="eastAsia" w:ascii="微软雅黑" w:hAnsi="微软雅黑" w:eastAsia="微软雅黑" w:cs="微软雅黑"/>
          <w:i w:val="0"/>
          <w:caps w:val="0"/>
          <w:color w:val="232323"/>
          <w:spacing w:val="0"/>
          <w:sz w:val="24"/>
          <w:szCs w:val="24"/>
          <w:shd w:val="clear" w:fill="FFFFFF"/>
          <w:lang w:val="en-US"/>
        </w:rPr>
        <w:t>做长期档案，永久保存。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460" w:lineRule="exact"/>
        <w:ind w:left="0" w:right="0"/>
        <w:textAlignment w:val="auto"/>
      </w:pPr>
      <w:r>
        <w:rPr>
          <w:rFonts w:hint="eastAsia" w:ascii="微软雅黑" w:hAnsi="微软雅黑" w:eastAsia="微软雅黑" w:cs="微软雅黑"/>
          <w:i w:val="0"/>
          <w:caps w:val="0"/>
          <w:color w:val="232323"/>
          <w:spacing w:val="0"/>
          <w:sz w:val="21"/>
          <w:szCs w:val="21"/>
          <w:shd w:val="clear" w:fill="FFFFFF"/>
          <w:lang w:val="en-US"/>
        </w:rPr>
        <w:t>　　</w:t>
      </w:r>
      <w:r>
        <w:rPr>
          <w:rFonts w:hint="eastAsia" w:ascii="微软雅黑" w:hAnsi="微软雅黑" w:eastAsia="微软雅黑" w:cs="微软雅黑"/>
          <w:i w:val="0"/>
          <w:caps w:val="0"/>
          <w:color w:val="232323"/>
          <w:spacing w:val="0"/>
          <w:sz w:val="24"/>
          <w:szCs w:val="24"/>
          <w:shd w:val="clear" w:fill="FFFFFF"/>
          <w:lang w:val="en-US"/>
        </w:rPr>
        <w:t>4. 本表所列“呆</w:t>
      </w:r>
      <w:r>
        <w:rPr>
          <w:rFonts w:hint="eastAsia" w:ascii="微软雅黑" w:hAnsi="微软雅黑" w:eastAsia="微软雅黑" w:cs="微软雅黑"/>
          <w:i w:val="0"/>
          <w:caps w:val="0"/>
          <w:color w:val="232323"/>
          <w:spacing w:val="0"/>
          <w:sz w:val="24"/>
          <w:szCs w:val="24"/>
          <w:shd w:val="clear" w:fill="FFFFFF"/>
          <w:lang w:val="en-US" w:eastAsia="zh-CN"/>
        </w:rPr>
        <w:t>、坏</w:t>
      </w:r>
      <w:r>
        <w:rPr>
          <w:rFonts w:hint="eastAsia" w:ascii="微软雅黑" w:hAnsi="微软雅黑" w:eastAsia="微软雅黑" w:cs="微软雅黑"/>
          <w:i w:val="0"/>
          <w:caps w:val="0"/>
          <w:color w:val="232323"/>
          <w:spacing w:val="0"/>
          <w:sz w:val="24"/>
          <w:szCs w:val="24"/>
          <w:shd w:val="clear" w:fill="FFFFFF"/>
          <w:lang w:val="en-US"/>
        </w:rPr>
        <w:t>账代偿原因”分为：借款人死亡、伤病丧失劳动力、遭受严重自然灾害、法院裁决难于执行、经追索无法收回等情形。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textAlignment w:val="auto"/>
        <w:rPr>
          <w:rFonts w:hint="eastAsia" w:ascii="微软雅黑" w:hAnsi="微软雅黑" w:eastAsia="微软雅黑" w:cs="微软雅黑"/>
          <w:i w:val="0"/>
          <w:caps w:val="0"/>
          <w:color w:val="232323"/>
          <w:spacing w:val="0"/>
          <w:sz w:val="21"/>
          <w:szCs w:val="21"/>
          <w:shd w:val="clear" w:fill="FFFFFF"/>
          <w:lang w:val="en-US"/>
        </w:rPr>
        <w:sectPr>
          <w:footerReference r:id="rId3" w:type="default"/>
          <w:pgSz w:w="11906" w:h="16838"/>
          <w:pgMar w:top="1440" w:right="1800" w:bottom="1440" w:left="1800" w:header="851" w:footer="992" w:gutter="0"/>
          <w:pgNumType w:fmt="numberInDash"/>
          <w:cols w:space="425" w:num="1"/>
          <w:docGrid w:type="lines" w:linePitch="312" w:charSpace="0"/>
        </w:sect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60" w:lineRule="exact"/>
        <w:ind w:left="0" w:right="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i w:val="0"/>
          <w:caps w:val="0"/>
          <w:color w:val="232323"/>
          <w:spacing w:val="0"/>
          <w:sz w:val="32"/>
          <w:szCs w:val="32"/>
          <w:shd w:val="clear" w:fill="FFFFFF"/>
          <w:lang w:val="en-US"/>
        </w:rPr>
        <w:t>　附件2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方正黑体_GBK" w:hAnsi="方正黑体_GBK" w:eastAsia="方正黑体_GBK" w:cs="方正黑体_GBK"/>
          <w:sz w:val="32"/>
          <w:szCs w:val="32"/>
        </w:rPr>
      </w:pPr>
      <w:r>
        <w:rPr>
          <w:rFonts w:hint="eastAsia" w:ascii="微软雅黑" w:hAnsi="微软雅黑" w:eastAsia="微软雅黑" w:cs="微软雅黑"/>
          <w:i w:val="0"/>
          <w:caps w:val="0"/>
          <w:color w:val="232323"/>
          <w:spacing w:val="0"/>
          <w:sz w:val="21"/>
          <w:szCs w:val="21"/>
          <w:shd w:val="clear" w:fill="FFFFFF"/>
          <w:lang w:val="en-US"/>
        </w:rPr>
        <w:t>　　</w:t>
      </w:r>
      <w:r>
        <w:rPr>
          <w:rFonts w:hint="eastAsia" w:ascii="方正黑体_GBK" w:hAnsi="方正黑体_GBK" w:eastAsia="方正黑体_GBK" w:cs="方正黑体_GBK"/>
          <w:b/>
          <w:bCs/>
          <w:i w:val="0"/>
          <w:caps w:val="0"/>
          <w:color w:val="232323"/>
          <w:spacing w:val="0"/>
          <w:sz w:val="32"/>
          <w:szCs w:val="32"/>
          <w:shd w:val="clear" w:fill="FFFFFF"/>
          <w:lang w:val="en-US" w:eastAsia="zh-CN"/>
        </w:rPr>
        <w:t>凤庆县</w:t>
      </w:r>
      <w:r>
        <w:rPr>
          <w:rFonts w:hint="eastAsia" w:ascii="方正黑体_GBK" w:hAnsi="方正黑体_GBK" w:eastAsia="方正黑体_GBK" w:cs="方正黑体_GBK"/>
          <w:b/>
          <w:bCs/>
          <w:i w:val="0"/>
          <w:caps w:val="0"/>
          <w:color w:val="232323"/>
          <w:spacing w:val="0"/>
          <w:sz w:val="32"/>
          <w:szCs w:val="32"/>
          <w:shd w:val="clear" w:fill="FFFFFF"/>
          <w:lang w:val="en-US"/>
        </w:rPr>
        <w:t>扶贫小额信贷呆</w:t>
      </w:r>
      <w:r>
        <w:rPr>
          <w:rFonts w:hint="eastAsia" w:ascii="方正黑体_GBK" w:hAnsi="方正黑体_GBK" w:eastAsia="方正黑体_GBK" w:cs="方正黑体_GBK"/>
          <w:b/>
          <w:bCs/>
          <w:i w:val="0"/>
          <w:caps w:val="0"/>
          <w:color w:val="232323"/>
          <w:spacing w:val="0"/>
          <w:sz w:val="32"/>
          <w:szCs w:val="32"/>
          <w:shd w:val="clear" w:fill="FFFFFF"/>
          <w:lang w:val="en-US" w:eastAsia="zh-CN"/>
        </w:rPr>
        <w:t>、坏</w:t>
      </w:r>
      <w:r>
        <w:rPr>
          <w:rFonts w:hint="eastAsia" w:ascii="方正黑体_GBK" w:hAnsi="方正黑体_GBK" w:eastAsia="方正黑体_GBK" w:cs="方正黑体_GBK"/>
          <w:b/>
          <w:bCs/>
          <w:i w:val="0"/>
          <w:caps w:val="0"/>
          <w:color w:val="232323"/>
          <w:spacing w:val="0"/>
          <w:sz w:val="32"/>
          <w:szCs w:val="32"/>
          <w:shd w:val="clear" w:fill="FFFFFF"/>
          <w:lang w:val="en-US"/>
        </w:rPr>
        <w:t>账代偿审批汇总表</w:t>
      </w:r>
    </w:p>
    <w:tbl>
      <w:tblPr>
        <w:tblStyle w:val="6"/>
        <w:tblpPr w:vertAnchor="text" w:horzAnchor="page" w:tblpX="1546" w:tblpY="230"/>
        <w:tblW w:w="5275" w:type="pct"/>
        <w:tblInd w:w="0" w:type="dxa"/>
        <w:shd w:val="clear" w:color="auto" w:fill="auto"/>
        <w:tblLayout w:type="autofit"/>
        <w:tblCellMar>
          <w:top w:w="0" w:type="dxa"/>
          <w:left w:w="0" w:type="dxa"/>
          <w:bottom w:w="0" w:type="dxa"/>
          <w:right w:w="0" w:type="dxa"/>
        </w:tblCellMar>
      </w:tblPr>
      <w:tblGrid>
        <w:gridCol w:w="820"/>
        <w:gridCol w:w="1314"/>
        <w:gridCol w:w="1151"/>
        <w:gridCol w:w="821"/>
        <w:gridCol w:w="986"/>
        <w:gridCol w:w="986"/>
        <w:gridCol w:w="986"/>
        <w:gridCol w:w="986"/>
        <w:gridCol w:w="986"/>
        <w:gridCol w:w="986"/>
        <w:gridCol w:w="986"/>
        <w:gridCol w:w="1645"/>
        <w:gridCol w:w="1480"/>
        <w:gridCol w:w="821"/>
      </w:tblGrid>
      <w:tr>
        <w:tblPrEx>
          <w:shd w:val="clear" w:color="auto" w:fill="auto"/>
          <w:tblCellMar>
            <w:top w:w="0" w:type="dxa"/>
            <w:left w:w="0" w:type="dxa"/>
            <w:bottom w:w="0" w:type="dxa"/>
            <w:right w:w="0" w:type="dxa"/>
          </w:tblCellMar>
        </w:tblPrEx>
        <w:trPr>
          <w:trHeight w:val="403" w:hRule="atLeast"/>
        </w:trPr>
        <w:tc>
          <w:tcPr>
            <w:tcW w:w="274" w:type="pct"/>
            <w:vMerge w:val="restart"/>
            <w:tcBorders>
              <w:top w:val="single" w:color="auto" w:sz="8" w:space="0"/>
              <w:left w:val="single" w:color="auto" w:sz="8" w:space="0"/>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b/>
                <w:bCs/>
                <w:sz w:val="28"/>
                <w:szCs w:val="28"/>
              </w:rPr>
            </w:pPr>
            <w:r>
              <w:rPr>
                <w:rFonts w:asciiTheme="minorHAnsi" w:hAnsiTheme="minorHAnsi" w:eastAsiaTheme="minorEastAsia" w:cstheme="minorBidi"/>
                <w:b/>
                <w:bCs/>
                <w:kern w:val="0"/>
                <w:sz w:val="28"/>
                <w:szCs w:val="28"/>
                <w:lang w:val="en-US" w:eastAsia="zh-CN" w:bidi="ar"/>
              </w:rPr>
              <w:t>　　</w:t>
            </w:r>
            <w:r>
              <w:rPr>
                <w:rFonts w:hint="eastAsia" w:ascii="宋体" w:hAnsi="宋体" w:eastAsia="宋体" w:cs="宋体"/>
                <w:b/>
                <w:bCs/>
                <w:kern w:val="0"/>
                <w:sz w:val="28"/>
                <w:szCs w:val="28"/>
                <w:lang w:val="en-US" w:eastAsia="zh-CN" w:bidi="ar"/>
              </w:rPr>
              <w:t>序号</w:t>
            </w:r>
          </w:p>
        </w:tc>
        <w:tc>
          <w:tcPr>
            <w:tcW w:w="439" w:type="pct"/>
            <w:vMerge w:val="restart"/>
            <w:tcBorders>
              <w:top w:val="single" w:color="auto" w:sz="8" w:space="0"/>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承贷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b/>
                <w:bCs/>
                <w:sz w:val="28"/>
                <w:szCs w:val="28"/>
              </w:rPr>
            </w:pPr>
            <w:r>
              <w:rPr>
                <w:rFonts w:hint="eastAsia" w:ascii="宋体" w:hAnsi="宋体" w:eastAsia="宋体" w:cs="宋体"/>
                <w:b/>
                <w:bCs/>
                <w:kern w:val="0"/>
                <w:sz w:val="28"/>
                <w:szCs w:val="28"/>
                <w:lang w:val="en-US" w:eastAsia="zh-CN" w:bidi="ar"/>
              </w:rPr>
              <w:t>银行</w:t>
            </w:r>
          </w:p>
        </w:tc>
        <w:tc>
          <w:tcPr>
            <w:tcW w:w="384" w:type="pct"/>
            <w:vMerge w:val="restart"/>
            <w:tcBorders>
              <w:top w:val="single" w:color="auto" w:sz="8" w:space="0"/>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推荐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b/>
                <w:bCs/>
                <w:sz w:val="28"/>
                <w:szCs w:val="28"/>
              </w:rPr>
            </w:pPr>
            <w:r>
              <w:rPr>
                <w:rFonts w:hint="eastAsia" w:ascii="宋体" w:hAnsi="宋体" w:eastAsia="宋体" w:cs="宋体"/>
                <w:b/>
                <w:bCs/>
                <w:kern w:val="0"/>
                <w:sz w:val="28"/>
                <w:szCs w:val="28"/>
                <w:lang w:val="en-US" w:eastAsia="zh-CN" w:bidi="ar"/>
              </w:rPr>
              <w:t>乡镇</w:t>
            </w:r>
          </w:p>
        </w:tc>
        <w:tc>
          <w:tcPr>
            <w:tcW w:w="274" w:type="pct"/>
            <w:vMerge w:val="restart"/>
            <w:tcBorders>
              <w:top w:val="single" w:color="auto" w:sz="8" w:space="0"/>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b/>
                <w:bCs/>
                <w:sz w:val="28"/>
                <w:szCs w:val="28"/>
              </w:rPr>
            </w:pPr>
            <w:r>
              <w:rPr>
                <w:rFonts w:asciiTheme="minorHAnsi" w:hAnsiTheme="minorHAnsi" w:eastAsiaTheme="minorEastAsia" w:cstheme="minorBidi"/>
                <w:b/>
                <w:bCs/>
                <w:kern w:val="0"/>
                <w:sz w:val="28"/>
                <w:szCs w:val="28"/>
                <w:lang w:val="en-US" w:eastAsia="zh-CN" w:bidi="ar"/>
              </w:rPr>
              <w:t>　　</w:t>
            </w:r>
            <w:r>
              <w:rPr>
                <w:rFonts w:hint="eastAsia" w:ascii="宋体" w:hAnsi="宋体" w:eastAsia="宋体" w:cs="宋体"/>
                <w:b/>
                <w:bCs/>
                <w:kern w:val="0"/>
                <w:sz w:val="28"/>
                <w:szCs w:val="28"/>
                <w:lang w:val="en-US" w:eastAsia="zh-CN" w:bidi="ar"/>
              </w:rPr>
              <w:t>借款人</w:t>
            </w:r>
          </w:p>
        </w:tc>
        <w:tc>
          <w:tcPr>
            <w:tcW w:w="329" w:type="pct"/>
            <w:vMerge w:val="restart"/>
            <w:tcBorders>
              <w:top w:val="single" w:color="auto" w:sz="8" w:space="0"/>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b/>
                <w:bCs/>
                <w:sz w:val="28"/>
                <w:szCs w:val="28"/>
              </w:rPr>
            </w:pPr>
            <w:r>
              <w:rPr>
                <w:rFonts w:hint="eastAsia" w:ascii="宋体" w:hAnsi="宋体" w:eastAsia="宋体" w:cs="宋体"/>
                <w:b/>
                <w:bCs/>
                <w:kern w:val="0"/>
                <w:sz w:val="28"/>
                <w:szCs w:val="28"/>
                <w:lang w:val="en-US" w:eastAsia="zh-CN" w:bidi="ar"/>
              </w:rPr>
              <w:t>身份证件号码</w:t>
            </w:r>
          </w:p>
        </w:tc>
        <w:tc>
          <w:tcPr>
            <w:tcW w:w="329" w:type="pct"/>
            <w:vMerge w:val="restart"/>
            <w:tcBorders>
              <w:top w:val="single" w:color="auto" w:sz="8" w:space="0"/>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b/>
                <w:bCs/>
                <w:sz w:val="28"/>
                <w:szCs w:val="28"/>
              </w:rPr>
            </w:pPr>
            <w:r>
              <w:rPr>
                <w:rFonts w:hint="eastAsia" w:ascii="宋体" w:hAnsi="宋体" w:eastAsia="宋体" w:cs="宋体"/>
                <w:b/>
                <w:bCs/>
                <w:kern w:val="0"/>
                <w:sz w:val="28"/>
                <w:szCs w:val="28"/>
                <w:lang w:val="en-US" w:eastAsia="zh-CN" w:bidi="ar"/>
              </w:rPr>
              <w:t>贷款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b/>
                <w:bCs/>
                <w:sz w:val="28"/>
                <w:szCs w:val="28"/>
              </w:rPr>
            </w:pPr>
            <w:r>
              <w:rPr>
                <w:rFonts w:hint="eastAsia" w:ascii="宋体" w:hAnsi="宋体" w:eastAsia="宋体" w:cs="宋体"/>
                <w:b/>
                <w:bCs/>
                <w:kern w:val="0"/>
                <w:sz w:val="28"/>
                <w:szCs w:val="28"/>
                <w:lang w:val="en-US" w:eastAsia="zh-CN" w:bidi="ar"/>
              </w:rPr>
              <w:t>金额</w:t>
            </w:r>
          </w:p>
        </w:tc>
        <w:tc>
          <w:tcPr>
            <w:tcW w:w="329" w:type="pct"/>
            <w:vMerge w:val="restart"/>
            <w:tcBorders>
              <w:top w:val="single" w:color="auto" w:sz="8" w:space="0"/>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both"/>
              <w:textAlignment w:val="auto"/>
              <w:rPr>
                <w:b/>
                <w:bCs/>
                <w:sz w:val="28"/>
                <w:szCs w:val="28"/>
              </w:rPr>
            </w:pPr>
            <w:r>
              <w:rPr>
                <w:rFonts w:hint="eastAsia" w:ascii="宋体" w:hAnsi="宋体" w:eastAsia="宋体" w:cs="宋体"/>
                <w:b/>
                <w:bCs/>
                <w:kern w:val="0"/>
                <w:sz w:val="28"/>
                <w:szCs w:val="28"/>
                <w:lang w:val="en-US" w:eastAsia="zh-CN" w:bidi="ar"/>
              </w:rPr>
              <w:t>发放日</w:t>
            </w:r>
          </w:p>
        </w:tc>
        <w:tc>
          <w:tcPr>
            <w:tcW w:w="329" w:type="pct"/>
            <w:vMerge w:val="restart"/>
            <w:tcBorders>
              <w:top w:val="single" w:color="auto" w:sz="8" w:space="0"/>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both"/>
              <w:textAlignment w:val="auto"/>
              <w:rPr>
                <w:b/>
                <w:bCs/>
                <w:sz w:val="28"/>
                <w:szCs w:val="28"/>
              </w:rPr>
            </w:pPr>
            <w:r>
              <w:rPr>
                <w:rFonts w:hint="eastAsia" w:ascii="宋体" w:hAnsi="宋体" w:eastAsia="宋体" w:cs="宋体"/>
                <w:b/>
                <w:bCs/>
                <w:kern w:val="0"/>
                <w:sz w:val="28"/>
                <w:szCs w:val="28"/>
                <w:lang w:val="en-US" w:eastAsia="zh-CN" w:bidi="ar"/>
              </w:rPr>
              <w:t>到期日</w:t>
            </w:r>
          </w:p>
        </w:tc>
        <w:tc>
          <w:tcPr>
            <w:tcW w:w="329" w:type="pct"/>
            <w:vMerge w:val="restart"/>
            <w:tcBorders>
              <w:top w:val="single" w:color="auto" w:sz="8" w:space="0"/>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b/>
                <w:bCs/>
                <w:sz w:val="28"/>
                <w:szCs w:val="28"/>
              </w:rPr>
            </w:pPr>
            <w:r>
              <w:rPr>
                <w:rFonts w:hint="eastAsia" w:ascii="宋体" w:hAnsi="宋体" w:eastAsia="宋体" w:cs="宋体"/>
                <w:b/>
                <w:bCs/>
                <w:kern w:val="0"/>
                <w:sz w:val="28"/>
                <w:szCs w:val="28"/>
                <w:lang w:val="en-US" w:eastAsia="zh-CN" w:bidi="ar"/>
              </w:rPr>
              <w:t>贷款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b/>
                <w:bCs/>
                <w:sz w:val="28"/>
                <w:szCs w:val="28"/>
              </w:rPr>
            </w:pPr>
            <w:r>
              <w:rPr>
                <w:rFonts w:hint="eastAsia" w:ascii="宋体" w:hAnsi="宋体" w:eastAsia="宋体" w:cs="宋体"/>
                <w:b/>
                <w:bCs/>
                <w:kern w:val="0"/>
                <w:sz w:val="28"/>
                <w:szCs w:val="28"/>
                <w:lang w:val="en-US" w:eastAsia="zh-CN" w:bidi="ar"/>
              </w:rPr>
              <w:t>余额</w:t>
            </w:r>
          </w:p>
        </w:tc>
        <w:tc>
          <w:tcPr>
            <w:tcW w:w="329" w:type="pct"/>
            <w:vMerge w:val="restart"/>
            <w:tcBorders>
              <w:top w:val="single" w:color="auto" w:sz="8" w:space="0"/>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b/>
                <w:bCs/>
                <w:sz w:val="28"/>
                <w:szCs w:val="28"/>
              </w:rPr>
            </w:pPr>
            <w:r>
              <w:rPr>
                <w:rFonts w:hint="eastAsia" w:ascii="宋体" w:hAnsi="宋体" w:eastAsia="宋体" w:cs="宋体"/>
                <w:b/>
                <w:bCs/>
                <w:kern w:val="0"/>
                <w:sz w:val="28"/>
                <w:szCs w:val="28"/>
                <w:lang w:val="en-US" w:eastAsia="zh-CN" w:bidi="ar"/>
              </w:rPr>
              <w:t>欠息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b/>
                <w:bCs/>
                <w:sz w:val="28"/>
                <w:szCs w:val="28"/>
              </w:rPr>
            </w:pPr>
            <w:r>
              <w:rPr>
                <w:rFonts w:hint="eastAsia" w:ascii="宋体" w:hAnsi="宋体" w:eastAsia="宋体" w:cs="宋体"/>
                <w:b/>
                <w:bCs/>
                <w:kern w:val="0"/>
                <w:sz w:val="28"/>
                <w:szCs w:val="28"/>
                <w:lang w:val="en-US" w:eastAsia="zh-CN" w:bidi="ar"/>
              </w:rPr>
              <w:t>金额</w:t>
            </w:r>
          </w:p>
        </w:tc>
        <w:tc>
          <w:tcPr>
            <w:tcW w:w="329" w:type="pct"/>
            <w:vMerge w:val="restart"/>
            <w:tcBorders>
              <w:top w:val="single" w:color="auto" w:sz="8" w:space="0"/>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b/>
                <w:bCs/>
                <w:sz w:val="28"/>
                <w:szCs w:val="28"/>
              </w:rPr>
            </w:pPr>
            <w:r>
              <w:rPr>
                <w:rFonts w:hint="eastAsia" w:ascii="宋体" w:hAnsi="宋体" w:eastAsia="宋体" w:cs="宋体"/>
                <w:b/>
                <w:bCs/>
                <w:kern w:val="0"/>
                <w:sz w:val="28"/>
                <w:szCs w:val="28"/>
                <w:lang w:val="en-US" w:eastAsia="zh-CN" w:bidi="ar"/>
              </w:rPr>
              <w:t>呆账代偿原因</w:t>
            </w:r>
          </w:p>
        </w:tc>
        <w:tc>
          <w:tcPr>
            <w:tcW w:w="1043" w:type="pct"/>
            <w:gridSpan w:val="2"/>
            <w:tcBorders>
              <w:top w:val="single" w:color="auto" w:sz="8" w:space="0"/>
              <w:left w:val="nil"/>
              <w:bottom w:val="single" w:color="auto"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b/>
                <w:bCs/>
                <w:sz w:val="28"/>
                <w:szCs w:val="28"/>
              </w:rPr>
            </w:pPr>
            <w:r>
              <w:rPr>
                <w:rFonts w:asciiTheme="minorHAnsi" w:hAnsiTheme="minorHAnsi" w:eastAsiaTheme="minorEastAsia" w:cstheme="minorBidi"/>
                <w:b/>
                <w:bCs/>
                <w:kern w:val="0"/>
                <w:sz w:val="28"/>
                <w:szCs w:val="28"/>
                <w:lang w:val="en-US" w:eastAsia="zh-CN" w:bidi="ar"/>
              </w:rPr>
              <w:t>　　</w:t>
            </w:r>
            <w:r>
              <w:rPr>
                <w:rFonts w:hint="eastAsia" w:ascii="宋体" w:hAnsi="宋体" w:eastAsia="宋体" w:cs="宋体"/>
                <w:b/>
                <w:bCs/>
                <w:kern w:val="0"/>
                <w:sz w:val="28"/>
                <w:szCs w:val="28"/>
                <w:lang w:val="en-US" w:eastAsia="zh-CN" w:bidi="ar"/>
              </w:rPr>
              <w:t>呆账代偿金额</w:t>
            </w:r>
          </w:p>
        </w:tc>
        <w:tc>
          <w:tcPr>
            <w:tcW w:w="274" w:type="pct"/>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b/>
                <w:bCs/>
                <w:kern w:val="0"/>
                <w:sz w:val="28"/>
                <w:szCs w:val="28"/>
                <w:lang w:val="en-US" w:eastAsia="zh-CN" w:bidi="ar"/>
              </w:rPr>
              <w:t>备注</w:t>
            </w:r>
          </w:p>
        </w:tc>
      </w:tr>
      <w:tr>
        <w:tblPrEx>
          <w:tblCellMar>
            <w:top w:w="0" w:type="dxa"/>
            <w:left w:w="0" w:type="dxa"/>
            <w:bottom w:w="0" w:type="dxa"/>
            <w:right w:w="0" w:type="dxa"/>
          </w:tblCellMar>
        </w:tblPrEx>
        <w:trPr>
          <w:trHeight w:val="1182" w:hRule="atLeast"/>
        </w:trPr>
        <w:tc>
          <w:tcPr>
            <w:tcW w:w="274" w:type="pct"/>
            <w:vMerge w:val="continue"/>
            <w:tcBorders>
              <w:top w:val="single" w:color="auto" w:sz="8" w:space="0"/>
              <w:left w:val="single" w:color="auto" w:sz="8" w:space="0"/>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b/>
                <w:bCs/>
                <w:sz w:val="28"/>
                <w:szCs w:val="28"/>
              </w:rPr>
            </w:pPr>
          </w:p>
        </w:tc>
        <w:tc>
          <w:tcPr>
            <w:tcW w:w="439" w:type="pct"/>
            <w:vMerge w:val="continue"/>
            <w:tcBorders>
              <w:top w:val="single" w:color="auto" w:sz="8" w:space="0"/>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b/>
                <w:bCs/>
                <w:sz w:val="28"/>
                <w:szCs w:val="28"/>
              </w:rPr>
            </w:pPr>
          </w:p>
        </w:tc>
        <w:tc>
          <w:tcPr>
            <w:tcW w:w="384" w:type="pct"/>
            <w:vMerge w:val="continue"/>
            <w:tcBorders>
              <w:top w:val="single" w:color="auto" w:sz="8" w:space="0"/>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b/>
                <w:bCs/>
                <w:sz w:val="28"/>
                <w:szCs w:val="28"/>
              </w:rPr>
            </w:pPr>
          </w:p>
        </w:tc>
        <w:tc>
          <w:tcPr>
            <w:tcW w:w="274" w:type="pct"/>
            <w:vMerge w:val="continue"/>
            <w:tcBorders>
              <w:top w:val="single" w:color="auto" w:sz="8" w:space="0"/>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b/>
                <w:bCs/>
                <w:sz w:val="28"/>
                <w:szCs w:val="28"/>
              </w:rPr>
            </w:pPr>
          </w:p>
        </w:tc>
        <w:tc>
          <w:tcPr>
            <w:tcW w:w="329" w:type="pct"/>
            <w:vMerge w:val="continue"/>
            <w:tcBorders>
              <w:top w:val="single" w:color="auto" w:sz="8" w:space="0"/>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b/>
                <w:bCs/>
                <w:sz w:val="28"/>
                <w:szCs w:val="28"/>
              </w:rPr>
            </w:pPr>
          </w:p>
        </w:tc>
        <w:tc>
          <w:tcPr>
            <w:tcW w:w="329" w:type="pct"/>
            <w:vMerge w:val="continue"/>
            <w:tcBorders>
              <w:top w:val="single" w:color="auto" w:sz="8" w:space="0"/>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b/>
                <w:bCs/>
                <w:sz w:val="28"/>
                <w:szCs w:val="28"/>
              </w:rPr>
            </w:pPr>
          </w:p>
        </w:tc>
        <w:tc>
          <w:tcPr>
            <w:tcW w:w="329" w:type="pct"/>
            <w:vMerge w:val="continue"/>
            <w:tcBorders>
              <w:top w:val="single" w:color="auto" w:sz="8" w:space="0"/>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b/>
                <w:bCs/>
                <w:sz w:val="28"/>
                <w:szCs w:val="28"/>
              </w:rPr>
            </w:pPr>
          </w:p>
        </w:tc>
        <w:tc>
          <w:tcPr>
            <w:tcW w:w="329" w:type="pct"/>
            <w:vMerge w:val="continue"/>
            <w:tcBorders>
              <w:top w:val="single" w:color="auto" w:sz="8" w:space="0"/>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b/>
                <w:bCs/>
                <w:sz w:val="28"/>
                <w:szCs w:val="28"/>
              </w:rPr>
            </w:pPr>
          </w:p>
        </w:tc>
        <w:tc>
          <w:tcPr>
            <w:tcW w:w="329" w:type="pct"/>
            <w:vMerge w:val="continue"/>
            <w:tcBorders>
              <w:top w:val="single" w:color="auto" w:sz="8" w:space="0"/>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b/>
                <w:bCs/>
                <w:sz w:val="28"/>
                <w:szCs w:val="28"/>
              </w:rPr>
            </w:pPr>
          </w:p>
        </w:tc>
        <w:tc>
          <w:tcPr>
            <w:tcW w:w="329" w:type="pct"/>
            <w:vMerge w:val="continue"/>
            <w:tcBorders>
              <w:top w:val="single" w:color="auto" w:sz="8" w:space="0"/>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b/>
                <w:bCs/>
                <w:sz w:val="28"/>
                <w:szCs w:val="28"/>
              </w:rPr>
            </w:pPr>
          </w:p>
        </w:tc>
        <w:tc>
          <w:tcPr>
            <w:tcW w:w="329" w:type="pct"/>
            <w:vMerge w:val="continue"/>
            <w:tcBorders>
              <w:top w:val="single" w:color="auto" w:sz="8" w:space="0"/>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b/>
                <w:bCs/>
                <w:sz w:val="28"/>
                <w:szCs w:val="28"/>
              </w:rPr>
            </w:pPr>
          </w:p>
        </w:tc>
        <w:tc>
          <w:tcPr>
            <w:tcW w:w="54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both"/>
              <w:textAlignment w:val="auto"/>
              <w:rPr>
                <w:b/>
                <w:bCs/>
                <w:sz w:val="28"/>
                <w:szCs w:val="28"/>
              </w:rPr>
            </w:pPr>
            <w:r>
              <w:rPr>
                <w:rFonts w:hint="eastAsia" w:ascii="宋体" w:hAnsi="宋体" w:eastAsia="宋体" w:cs="宋体"/>
                <w:b/>
                <w:bCs/>
                <w:kern w:val="0"/>
                <w:sz w:val="28"/>
                <w:szCs w:val="28"/>
                <w:lang w:val="en-US" w:eastAsia="zh-CN" w:bidi="ar"/>
              </w:rPr>
              <w:t>财政风险补偿资金（80％）</w:t>
            </w:r>
          </w:p>
        </w:tc>
        <w:tc>
          <w:tcPr>
            <w:tcW w:w="494"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both"/>
              <w:textAlignment w:val="auto"/>
              <w:rPr>
                <w:b/>
                <w:bCs/>
                <w:sz w:val="28"/>
                <w:szCs w:val="28"/>
              </w:rPr>
            </w:pPr>
            <w:r>
              <w:rPr>
                <w:rFonts w:hint="eastAsia" w:ascii="宋体" w:hAnsi="宋体" w:eastAsia="宋体" w:cs="宋体"/>
                <w:b/>
                <w:bCs/>
                <w:kern w:val="0"/>
                <w:sz w:val="28"/>
                <w:szCs w:val="28"/>
                <w:lang w:val="en-US" w:eastAsia="zh-CN" w:bidi="ar"/>
              </w:rPr>
              <w:t>承贷银行承担部分（20％）</w:t>
            </w:r>
          </w:p>
        </w:tc>
        <w:tc>
          <w:tcPr>
            <w:tcW w:w="274" w:type="pct"/>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sz w:val="24"/>
                <w:szCs w:val="24"/>
              </w:rPr>
            </w:pPr>
          </w:p>
        </w:tc>
      </w:tr>
      <w:tr>
        <w:tblPrEx>
          <w:tblCellMar>
            <w:top w:w="0" w:type="dxa"/>
            <w:left w:w="0" w:type="dxa"/>
            <w:bottom w:w="0" w:type="dxa"/>
            <w:right w:w="0" w:type="dxa"/>
          </w:tblCellMar>
        </w:tblPrEx>
        <w:trPr>
          <w:trHeight w:val="403" w:hRule="atLeast"/>
        </w:trPr>
        <w:tc>
          <w:tcPr>
            <w:tcW w:w="274"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ascii="仿宋_GB2312" w:eastAsia="仿宋_GB2312" w:cs="仿宋_GB2312" w:hAnsiTheme="minorHAnsi"/>
                <w:color w:val="000000"/>
                <w:kern w:val="0"/>
                <w:sz w:val="24"/>
                <w:szCs w:val="24"/>
                <w:lang w:val="en-US" w:eastAsia="zh-CN" w:bidi="ar"/>
              </w:rPr>
              <w:t>　</w:t>
            </w:r>
          </w:p>
        </w:tc>
        <w:tc>
          <w:tcPr>
            <w:tcW w:w="43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84"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274"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2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2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2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2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2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2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2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54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494"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274"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r>
      <w:tr>
        <w:tblPrEx>
          <w:tblCellMar>
            <w:top w:w="0" w:type="dxa"/>
            <w:left w:w="0" w:type="dxa"/>
            <w:bottom w:w="0" w:type="dxa"/>
            <w:right w:w="0" w:type="dxa"/>
          </w:tblCellMar>
        </w:tblPrEx>
        <w:trPr>
          <w:trHeight w:val="403" w:hRule="atLeast"/>
        </w:trPr>
        <w:tc>
          <w:tcPr>
            <w:tcW w:w="274"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43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84"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274"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2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2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2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2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2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2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asciiTheme="minorHAnsi" w:hAnsiTheme="minorHAnsi" w:eastAsiaTheme="minorEastAsia" w:cstheme="minorBidi"/>
                <w:color w:val="000000"/>
                <w:kern w:val="0"/>
                <w:sz w:val="24"/>
                <w:szCs w:val="24"/>
                <w:lang w:val="en-US" w:eastAsia="zh-CN" w:bidi="ar"/>
              </w:rPr>
              <w:t> </w:t>
            </w:r>
          </w:p>
        </w:tc>
        <w:tc>
          <w:tcPr>
            <w:tcW w:w="32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54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494"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274"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r>
      <w:tr>
        <w:tblPrEx>
          <w:tblCellMar>
            <w:top w:w="0" w:type="dxa"/>
            <w:left w:w="0" w:type="dxa"/>
            <w:bottom w:w="0" w:type="dxa"/>
            <w:right w:w="0" w:type="dxa"/>
          </w:tblCellMar>
        </w:tblPrEx>
        <w:trPr>
          <w:trHeight w:val="403" w:hRule="atLeast"/>
        </w:trPr>
        <w:tc>
          <w:tcPr>
            <w:tcW w:w="274"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43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84"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274"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2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2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2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2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2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2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2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54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494"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274"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r>
      <w:tr>
        <w:tblPrEx>
          <w:tblCellMar>
            <w:top w:w="0" w:type="dxa"/>
            <w:left w:w="0" w:type="dxa"/>
            <w:bottom w:w="0" w:type="dxa"/>
            <w:right w:w="0" w:type="dxa"/>
          </w:tblCellMar>
        </w:tblPrEx>
        <w:trPr>
          <w:trHeight w:val="90" w:hRule="atLeast"/>
        </w:trPr>
        <w:tc>
          <w:tcPr>
            <w:tcW w:w="274"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43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84"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274"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2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2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2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2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2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2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2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54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494"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274"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r>
      <w:tr>
        <w:tblPrEx>
          <w:tblCellMar>
            <w:top w:w="0" w:type="dxa"/>
            <w:left w:w="0" w:type="dxa"/>
            <w:bottom w:w="0" w:type="dxa"/>
            <w:right w:w="0" w:type="dxa"/>
          </w:tblCellMar>
        </w:tblPrEx>
        <w:trPr>
          <w:trHeight w:val="403" w:hRule="atLeast"/>
        </w:trPr>
        <w:tc>
          <w:tcPr>
            <w:tcW w:w="274"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43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84"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274"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2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2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2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2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2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2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2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54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494"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274"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r>
      <w:tr>
        <w:tblPrEx>
          <w:tblCellMar>
            <w:top w:w="0" w:type="dxa"/>
            <w:left w:w="0" w:type="dxa"/>
            <w:bottom w:w="0" w:type="dxa"/>
            <w:right w:w="0" w:type="dxa"/>
          </w:tblCellMar>
        </w:tblPrEx>
        <w:trPr>
          <w:trHeight w:val="403" w:hRule="atLeast"/>
        </w:trPr>
        <w:tc>
          <w:tcPr>
            <w:tcW w:w="274"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43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84"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274"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2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2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2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2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2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2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2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54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494"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274"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r>
      <w:tr>
        <w:tblPrEx>
          <w:tblCellMar>
            <w:top w:w="0" w:type="dxa"/>
            <w:left w:w="0" w:type="dxa"/>
            <w:bottom w:w="0" w:type="dxa"/>
            <w:right w:w="0" w:type="dxa"/>
          </w:tblCellMar>
        </w:tblPrEx>
        <w:trPr>
          <w:trHeight w:val="403" w:hRule="atLeast"/>
        </w:trPr>
        <w:tc>
          <w:tcPr>
            <w:tcW w:w="274"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合计</w:t>
            </w:r>
          </w:p>
        </w:tc>
        <w:tc>
          <w:tcPr>
            <w:tcW w:w="43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84"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274"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2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2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2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2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2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2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32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549"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494"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c>
          <w:tcPr>
            <w:tcW w:w="274"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jc w:val="left"/>
              <w:textAlignment w:val="auto"/>
            </w:pPr>
            <w:r>
              <w:rPr>
                <w:rFonts w:asciiTheme="minorHAnsi" w:hAnsiTheme="minorHAnsi" w:eastAsiaTheme="minorEastAsia" w:cstheme="minorBidi"/>
                <w:kern w:val="0"/>
                <w:sz w:val="24"/>
                <w:szCs w:val="24"/>
                <w:lang w:val="en-US" w:eastAsia="zh-CN" w:bidi="ar"/>
              </w:rPr>
              <w:t>　　</w:t>
            </w:r>
            <w:r>
              <w:rPr>
                <w:rFonts w:hint="default" w:ascii="仿宋_GB2312" w:eastAsia="仿宋_GB2312" w:cs="仿宋_GB2312" w:hAnsiTheme="minorHAnsi"/>
                <w:color w:val="000000"/>
                <w:kern w:val="0"/>
                <w:sz w:val="24"/>
                <w:szCs w:val="24"/>
                <w:lang w:val="en-US" w:eastAsia="zh-CN" w:bidi="ar"/>
              </w:rPr>
              <w:t>　</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60" w:lineRule="exact"/>
        <w:ind w:left="0" w:right="0"/>
        <w:textAlignment w:val="auto"/>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560" w:lineRule="exact"/>
        <w:ind w:left="0" w:right="0"/>
        <w:textAlignment w:val="auto"/>
      </w:pPr>
      <w:r>
        <w:rPr>
          <w:rFonts w:hint="eastAsia" w:ascii="微软雅黑" w:hAnsi="微软雅黑" w:eastAsia="微软雅黑" w:cs="微软雅黑"/>
          <w:i w:val="0"/>
          <w:caps w:val="0"/>
          <w:color w:val="232323"/>
          <w:spacing w:val="0"/>
          <w:sz w:val="21"/>
          <w:szCs w:val="21"/>
          <w:shd w:val="clear" w:fill="FFFFFF"/>
          <w:lang w:val="en-US"/>
        </w:rPr>
        <w:t>　　</w:t>
      </w:r>
      <w:r>
        <w:rPr>
          <w:rFonts w:hint="eastAsia" w:ascii="微软雅黑" w:hAnsi="微软雅黑" w:eastAsia="微软雅黑" w:cs="微软雅黑"/>
          <w:i w:val="0"/>
          <w:caps w:val="0"/>
          <w:color w:val="232323"/>
          <w:spacing w:val="0"/>
          <w:sz w:val="24"/>
          <w:szCs w:val="24"/>
          <w:shd w:val="clear" w:fill="FFFFFF"/>
          <w:lang w:val="en-US"/>
        </w:rPr>
        <w:t>县</w:t>
      </w:r>
      <w:r>
        <w:rPr>
          <w:rFonts w:hint="eastAsia" w:ascii="微软雅黑" w:hAnsi="微软雅黑" w:eastAsia="微软雅黑" w:cs="微软雅黑"/>
          <w:i w:val="0"/>
          <w:caps w:val="0"/>
          <w:color w:val="232323"/>
          <w:spacing w:val="0"/>
          <w:sz w:val="24"/>
          <w:szCs w:val="24"/>
          <w:shd w:val="clear" w:fill="FFFFFF"/>
          <w:lang w:val="en-US" w:eastAsia="zh-CN"/>
        </w:rPr>
        <w:t>级银行</w:t>
      </w:r>
      <w:r>
        <w:rPr>
          <w:rFonts w:hint="eastAsia" w:ascii="微软雅黑" w:hAnsi="微软雅黑" w:eastAsia="微软雅黑" w:cs="微软雅黑"/>
          <w:i w:val="0"/>
          <w:caps w:val="0"/>
          <w:color w:val="232323"/>
          <w:spacing w:val="0"/>
          <w:sz w:val="24"/>
          <w:szCs w:val="24"/>
          <w:shd w:val="clear" w:fill="FFFFFF"/>
          <w:lang w:val="en-US"/>
        </w:rPr>
        <w:t>（签章）：          </w:t>
      </w:r>
      <w:r>
        <w:rPr>
          <w:rFonts w:hint="eastAsia" w:ascii="微软雅黑" w:hAnsi="微软雅黑" w:eastAsia="微软雅黑" w:cs="微软雅黑"/>
          <w:i w:val="0"/>
          <w:caps w:val="0"/>
          <w:color w:val="232323"/>
          <w:spacing w:val="0"/>
          <w:sz w:val="24"/>
          <w:szCs w:val="24"/>
          <w:shd w:val="clear" w:fill="FFFFFF"/>
          <w:lang w:val="en-US" w:eastAsia="zh-CN"/>
        </w:rPr>
        <w:t xml:space="preserve">      </w:t>
      </w:r>
      <w:r>
        <w:rPr>
          <w:rFonts w:hint="eastAsia" w:ascii="微软雅黑" w:hAnsi="微软雅黑" w:eastAsia="微软雅黑" w:cs="微软雅黑"/>
          <w:i w:val="0"/>
          <w:caps w:val="0"/>
          <w:color w:val="232323"/>
          <w:spacing w:val="0"/>
          <w:sz w:val="24"/>
          <w:szCs w:val="24"/>
          <w:shd w:val="clear" w:fill="FFFFFF"/>
          <w:lang w:val="en-US"/>
        </w:rPr>
        <w:t>  </w:t>
      </w:r>
      <w:r>
        <w:rPr>
          <w:rFonts w:hint="eastAsia" w:ascii="微软雅黑" w:hAnsi="微软雅黑" w:eastAsia="微软雅黑" w:cs="微软雅黑"/>
          <w:i w:val="0"/>
          <w:caps w:val="0"/>
          <w:color w:val="232323"/>
          <w:spacing w:val="0"/>
          <w:sz w:val="24"/>
          <w:szCs w:val="24"/>
          <w:shd w:val="clear" w:fill="FFFFFF"/>
          <w:lang w:val="en-US" w:eastAsia="zh-CN"/>
        </w:rPr>
        <w:t xml:space="preserve">    </w:t>
      </w:r>
      <w:r>
        <w:rPr>
          <w:rFonts w:hint="eastAsia" w:ascii="微软雅黑" w:hAnsi="微软雅黑" w:eastAsia="微软雅黑" w:cs="微软雅黑"/>
          <w:i w:val="0"/>
          <w:caps w:val="0"/>
          <w:color w:val="232323"/>
          <w:spacing w:val="0"/>
          <w:sz w:val="24"/>
          <w:szCs w:val="24"/>
          <w:shd w:val="clear" w:fill="FFFFFF"/>
          <w:lang w:val="en-US"/>
        </w:rPr>
        <w:t> </w:t>
      </w:r>
      <w:r>
        <w:rPr>
          <w:rFonts w:hint="eastAsia" w:ascii="微软雅黑" w:hAnsi="微软雅黑" w:eastAsia="微软雅黑" w:cs="微软雅黑"/>
          <w:i w:val="0"/>
          <w:caps w:val="0"/>
          <w:color w:val="232323"/>
          <w:spacing w:val="0"/>
          <w:sz w:val="24"/>
          <w:szCs w:val="24"/>
          <w:shd w:val="clear" w:fill="FFFFFF"/>
          <w:lang w:val="en-US" w:eastAsia="zh-CN"/>
        </w:rPr>
        <w:t xml:space="preserve">  </w:t>
      </w:r>
      <w:r>
        <w:rPr>
          <w:rFonts w:hint="eastAsia" w:ascii="微软雅黑" w:hAnsi="微软雅黑" w:eastAsia="微软雅黑" w:cs="微软雅黑"/>
          <w:i w:val="0"/>
          <w:caps w:val="0"/>
          <w:color w:val="232323"/>
          <w:spacing w:val="0"/>
          <w:sz w:val="24"/>
          <w:szCs w:val="24"/>
          <w:shd w:val="clear" w:fill="FFFFFF"/>
          <w:lang w:val="en-US"/>
        </w:rPr>
        <w:t> 县扶贫办（签章）：       </w:t>
      </w:r>
      <w:r>
        <w:rPr>
          <w:rFonts w:hint="eastAsia" w:ascii="微软雅黑" w:hAnsi="微软雅黑" w:eastAsia="微软雅黑" w:cs="微软雅黑"/>
          <w:i w:val="0"/>
          <w:caps w:val="0"/>
          <w:color w:val="232323"/>
          <w:spacing w:val="0"/>
          <w:sz w:val="24"/>
          <w:szCs w:val="24"/>
          <w:shd w:val="clear" w:fill="FFFFFF"/>
          <w:lang w:val="en-US" w:eastAsia="zh-CN"/>
        </w:rPr>
        <w:t xml:space="preserve">           </w:t>
      </w:r>
      <w:r>
        <w:rPr>
          <w:rFonts w:hint="eastAsia" w:ascii="微软雅黑" w:hAnsi="微软雅黑" w:eastAsia="微软雅黑" w:cs="微软雅黑"/>
          <w:i w:val="0"/>
          <w:caps w:val="0"/>
          <w:color w:val="232323"/>
          <w:spacing w:val="0"/>
          <w:sz w:val="24"/>
          <w:szCs w:val="24"/>
          <w:shd w:val="clear" w:fill="FFFFFF"/>
          <w:lang w:val="en-US"/>
        </w:rPr>
        <w:t> 县财政局（签章）：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60" w:lineRule="exact"/>
        <w:ind w:left="0" w:right="0"/>
        <w:textAlignment w:val="auto"/>
        <w:rPr>
          <w:rFonts w:hint="eastAsia" w:ascii="微软雅黑" w:hAnsi="微软雅黑" w:eastAsia="微软雅黑" w:cs="微软雅黑"/>
          <w:i w:val="0"/>
          <w:caps w:val="0"/>
          <w:color w:val="232323"/>
          <w:spacing w:val="0"/>
          <w:sz w:val="21"/>
          <w:szCs w:val="21"/>
          <w:shd w:val="clear" w:fill="FFFFFF"/>
          <w:lang w:val="en-US"/>
        </w:rPr>
        <w:sectPr>
          <w:pgSz w:w="16838" w:h="11906" w:orient="landscape"/>
          <w:pgMar w:top="1800" w:right="1440" w:bottom="1800" w:left="1440" w:header="851" w:footer="992" w:gutter="0"/>
          <w:pgNumType w:fmt="numberInDash"/>
          <w:cols w:space="425" w:num="1"/>
          <w:docGrid w:type="lines" w:linePitch="312" w:charSpace="0"/>
        </w:sectPr>
      </w:pPr>
      <w:r>
        <w:rPr>
          <w:rFonts w:hint="eastAsia" w:ascii="微软雅黑" w:hAnsi="微软雅黑" w:eastAsia="微软雅黑" w:cs="微软雅黑"/>
          <w:i w:val="0"/>
          <w:caps w:val="0"/>
          <w:color w:val="232323"/>
          <w:spacing w:val="0"/>
          <w:sz w:val="21"/>
          <w:szCs w:val="21"/>
          <w:shd w:val="clear" w:fill="FFFFFF"/>
          <w:lang w:val="en-US"/>
        </w:rPr>
        <w:t>　　</w:t>
      </w:r>
      <w:r>
        <w:rPr>
          <w:rFonts w:hint="eastAsia" w:ascii="微软雅黑" w:hAnsi="微软雅黑" w:eastAsia="微软雅黑" w:cs="微软雅黑"/>
          <w:i w:val="0"/>
          <w:caps w:val="0"/>
          <w:color w:val="232323"/>
          <w:spacing w:val="0"/>
          <w:sz w:val="24"/>
          <w:szCs w:val="24"/>
          <w:shd w:val="clear" w:fill="FFFFFF"/>
          <w:lang w:val="en-US"/>
        </w:rPr>
        <w:t>注：本表各审批部门各留存一份</w:t>
      </w:r>
    </w:p>
    <w:p>
      <w:pPr>
        <w:keepNext w:val="0"/>
        <w:keepLines w:val="0"/>
        <w:pageBreakBefore w:val="0"/>
        <w:widowControl w:val="0"/>
        <w:kinsoku/>
        <w:wordWrap/>
        <w:overflowPunct/>
        <w:topLinePunct w:val="0"/>
        <w:autoSpaceDE/>
        <w:autoSpaceDN/>
        <w:bidi w:val="0"/>
        <w:adjustRightInd/>
        <w:snapToGrid/>
        <w:spacing w:line="560" w:lineRule="exact"/>
        <w:ind w:left="-540" w:leftChars="-257"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540" w:leftChars="-257"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540" w:leftChars="-257"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540" w:leftChars="-257"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540" w:leftChars="-257"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540" w:leftChars="-257"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540" w:leftChars="-257"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540" w:leftChars="-257"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540" w:leftChars="-257"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540" w:leftChars="-257"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540" w:leftChars="-257"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540" w:leftChars="-257"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540" w:leftChars="-257"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540" w:leftChars="-257"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540" w:leftChars="-257"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540" w:leftChars="-257"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540" w:leftChars="-257"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540" w:leftChars="-257"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540" w:leftChars="-257" w:firstLine="640" w:firstLineChars="200"/>
        <w:textAlignment w:val="auto"/>
        <w:outlineLvl w:val="9"/>
        <w:rPr>
          <w:rFonts w:hint="default" w:ascii="Times New Roman" w:hAnsi="Times New Roman" w:eastAsia="方正仿宋_GBK" w:cs="Times New Roman"/>
          <w:sz w:val="32"/>
          <w:szCs w:val="32"/>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540" w:leftChars="-257" w:firstLine="640" w:firstLineChars="200"/>
        <w:textAlignment w:val="auto"/>
        <w:outlineLvl w:val="9"/>
        <w:rPr>
          <w:rFonts w:hint="default" w:ascii="Times New Roman" w:hAnsi="Times New Roman" w:eastAsia="方正仿宋_GBK" w:cs="Times New Roman"/>
          <w:sz w:val="32"/>
          <w:szCs w:val="32"/>
        </w:rPr>
      </w:pPr>
    </w:p>
    <w:p>
      <w:pPr>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-30480</wp:posOffset>
                </wp:positionH>
                <wp:positionV relativeFrom="paragraph">
                  <wp:posOffset>394970</wp:posOffset>
                </wp:positionV>
                <wp:extent cx="5713095" cy="0"/>
                <wp:effectExtent l="0" t="0" r="0" b="0"/>
                <wp:wrapNone/>
                <wp:docPr id="3" name="自选图形 3"/>
                <wp:cNvGraphicFramePr/>
                <a:graphic xmlns:a="http://schemas.openxmlformats.org/drawingml/2006/main">
                  <a:graphicData uri="http://schemas.microsoft.com/office/word/2010/wordprocessingShape">
                    <wps:wsp>
                      <wps:cNvCnPr/>
                      <wps:spPr>
                        <a:xfrm>
                          <a:off x="0" y="0"/>
                          <a:ext cx="571309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3" o:spid="_x0000_s1026" o:spt="32" type="#_x0000_t32" style="position:absolute;left:0pt;margin-left:-2.4pt;margin-top:31.1pt;height:0pt;width:449.85pt;z-index:251661312;mso-width-relative:page;mso-height-relative:page;" filled="f" stroked="t" coordsize="21600,21600" o:gfxdata="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emIIrXAAAACAEAAA8A&#10;AAAAAAAAAQAgAAAAIgAAAGRycy9kb3ducmV2LnhtbFBLAQIUABQAAAAIAIdO4kAUIQEP3wEAAKMD&#10;AAAOAAAAAAAAAAEAIAAAACYBAABkcnMvZTJvRG9jLnhtbFBLBQYAAAAABgAGAFkBAAB3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-71120</wp:posOffset>
                </wp:positionH>
                <wp:positionV relativeFrom="paragraph">
                  <wp:posOffset>40640</wp:posOffset>
                </wp:positionV>
                <wp:extent cx="573849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3849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pt;margin-top:3.2pt;height:0pt;width:451.85pt;z-index:251671552;mso-width-relative:page;mso-height-relative:page;" filled="f" stroked="t" coordsize="21600,21600" o:gfxdata="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vU9KQtYAAAAHAQAADwAAAAAA&#10;AAABACAAAAAiAAAAZHJzL2Rvd25yZXYueG1sUEsBAhQAFAAAAAgAh07iQNMsoWrcAQAAlwMAAA4A&#10;AAAAAAAAAQAgAAAAJQEAAGRycy9lMm9Eb2MueG1sUEsFBgAAAAAGAAYAWQEAAHMFAAAAAA==&#10;">
                <v:fill on="f" focussize="0,0"/>
                <v:stroke weight="1pt" color="#000000" joinstyle="round"/>
                <v:imagedata o:title=""/>
                <o:lock v:ext="edit" aspectratio="f"/>
              </v:line>
            </w:pict>
          </mc:Fallback>
        </mc:AlternateContent>
      </w:r>
      <w:r>
        <w:rPr>
          <w:rFonts w:eastAsia="方正仿宋_GBK"/>
          <w:sz w:val="32"/>
          <w:szCs w:val="32"/>
        </w:rPr>
        <w:t xml:space="preserve">  </w:t>
      </w:r>
      <w:r>
        <w:rPr>
          <w:rFonts w:hint="eastAsia" w:eastAsia="方正仿宋_GBK"/>
          <w:sz w:val="32"/>
          <w:szCs w:val="32"/>
        </w:rPr>
        <w:t>抄报：市</w:t>
      </w:r>
      <w:r>
        <w:rPr>
          <w:rFonts w:hint="eastAsia" w:eastAsia="方正仿宋_GBK"/>
          <w:sz w:val="32"/>
          <w:szCs w:val="32"/>
          <w:lang w:val="en-US" w:eastAsia="zh-CN"/>
        </w:rPr>
        <w:t>扶贫开发领导小组办公室</w:t>
      </w:r>
    </w:p>
    <w:p>
      <w:pPr>
        <w:keepNext w:val="0"/>
        <w:keepLines w:val="0"/>
        <w:pageBreakBefore w:val="0"/>
        <w:widowControl w:val="0"/>
        <w:kinsoku/>
        <w:wordWrap/>
        <w:overflowPunct/>
        <w:topLinePunct w:val="0"/>
        <w:autoSpaceDE/>
        <w:autoSpaceDN/>
        <w:bidi w:val="0"/>
        <w:adjustRightInd/>
        <w:snapToGrid/>
        <w:spacing w:line="560" w:lineRule="exact"/>
        <w:ind w:left="-540" w:leftChars="-257" w:firstLine="640" w:firstLineChars="200"/>
        <w:textAlignment w:val="auto"/>
        <w:outlineLvl w:val="9"/>
        <w:rPr>
          <w:rFonts w:hint="default"/>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-42545</wp:posOffset>
                </wp:positionH>
                <wp:positionV relativeFrom="paragraph">
                  <wp:posOffset>427355</wp:posOffset>
                </wp:positionV>
                <wp:extent cx="5713095" cy="0"/>
                <wp:effectExtent l="0" t="0" r="0" b="0"/>
                <wp:wrapNone/>
                <wp:docPr id="4" name="自选图形 4"/>
                <wp:cNvGraphicFramePr/>
                <a:graphic xmlns:a="http://schemas.openxmlformats.org/drawingml/2006/main">
                  <a:graphicData uri="http://schemas.microsoft.com/office/word/2010/wordprocessingShape">
                    <wps:wsp>
                      <wps:cNvCnPr/>
                      <wps:spPr>
                        <a:xfrm>
                          <a:off x="0" y="0"/>
                          <a:ext cx="571309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4" o:spid="_x0000_s1026" o:spt="32" type="#_x0000_t32" style="position:absolute;left:0pt;margin-left:-3.35pt;margin-top:33.65pt;height:0pt;width:449.85pt;z-index:251660288;mso-width-relative:page;mso-height-relative:page;" filled="f" stroked="t" coordsize="21600,21600" o:gfxdata="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tnKWXXAAAACAEAAA8A&#10;AAAAAAAAAQAgAAAAIgAAAGRycy9kb3ducmV2LnhtbFBLAQIUABQAAAAIAIdO4kBtPM7d3wEAAKMD&#10;AAAOAAAAAAAAAAEAIAAAACYBAABkcnMvZTJvRG9jLnhtbFBLBQYAAAAABgAGAFkBAAB3BQAAAAA=&#10;">
                <v:fill on="f" focussize="0,0"/>
                <v:stroke color="#000000" joinstyle="round"/>
                <v:imagedata o:title=""/>
                <o:lock v:ext="edit" aspectratio="f"/>
              </v:shape>
            </w:pict>
          </mc:Fallback>
        </mc:AlternateContent>
      </w:r>
      <w:r>
        <w:rPr>
          <w:rFonts w:hint="default" w:ascii="Times New Roman" w:hAnsi="Times New Roman" w:eastAsia="方正仿宋_GBK" w:cs="Times New Roman"/>
          <w:sz w:val="32"/>
          <w:szCs w:val="32"/>
        </w:rPr>
        <w:t>凤庆县扶贫开发</w:t>
      </w:r>
      <w:r>
        <w:rPr>
          <w:rFonts w:hint="eastAsia" w:ascii="Times New Roman" w:hAnsi="Times New Roman" w:eastAsia="方正仿宋_GBK" w:cs="Times New Roman"/>
          <w:sz w:val="32"/>
          <w:szCs w:val="32"/>
          <w:lang w:val="en-US" w:eastAsia="zh-CN"/>
        </w:rPr>
        <w:t>领导小组</w:t>
      </w:r>
      <w:r>
        <w:rPr>
          <w:rFonts w:hint="default" w:ascii="Times New Roman" w:hAnsi="Times New Roman" w:eastAsia="方正仿宋_GBK" w:cs="Times New Roman"/>
          <w:sz w:val="32"/>
          <w:szCs w:val="32"/>
        </w:rPr>
        <w:t>办公室    20</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rPr>
        <w:t>日印发</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1551E"/>
    <w:rsid w:val="09244848"/>
    <w:rsid w:val="13A518E8"/>
    <w:rsid w:val="1E220AF8"/>
    <w:rsid w:val="2629483C"/>
    <w:rsid w:val="27801C51"/>
    <w:rsid w:val="28606A91"/>
    <w:rsid w:val="299C3D87"/>
    <w:rsid w:val="29C73765"/>
    <w:rsid w:val="32D278E5"/>
    <w:rsid w:val="335167FD"/>
    <w:rsid w:val="35BD0BC8"/>
    <w:rsid w:val="38283DCC"/>
    <w:rsid w:val="3AEC300A"/>
    <w:rsid w:val="3CFD5709"/>
    <w:rsid w:val="3D201FD5"/>
    <w:rsid w:val="40EE617E"/>
    <w:rsid w:val="44CC20C4"/>
    <w:rsid w:val="54D3228F"/>
    <w:rsid w:val="59C9457A"/>
    <w:rsid w:val="5F2422F2"/>
    <w:rsid w:val="68960FF1"/>
    <w:rsid w:val="722E46D2"/>
    <w:rsid w:val="7E4E7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widowControl/>
      <w:spacing w:before="260" w:after="260" w:line="415" w:lineRule="auto"/>
      <w:outlineLvl w:val="1"/>
    </w:pPr>
    <w:rPr>
      <w:rFonts w:ascii="Arial" w:hAnsi="Arial" w:eastAsia="黑体" w:cs="Times New Roman"/>
      <w:b/>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2607</Words>
  <Characters>2652</Characters>
  <Lines>0</Lines>
  <Paragraphs>0</Paragraphs>
  <TotalTime>4</TotalTime>
  <ScaleCrop>false</ScaleCrop>
  <LinksUpToDate>false</LinksUpToDate>
  <CharactersWithSpaces>3398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老梅</cp:lastModifiedBy>
  <cp:lastPrinted>2020-02-17T03:53:00Z</cp:lastPrinted>
  <dcterms:modified xsi:type="dcterms:W3CDTF">2020-06-08T09:20:10Z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